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30A9E83">
                <wp:simplePos x="0" y="0"/>
                <wp:positionH relativeFrom="page">
                  <wp:posOffset>3803905</wp:posOffset>
                </wp:positionH>
                <wp:positionV relativeFrom="paragraph">
                  <wp:posOffset>215798</wp:posOffset>
                </wp:positionV>
                <wp:extent cx="3460090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09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DC8F4" w14:textId="6308A417" w:rsidR="003468CB" w:rsidRPr="003468CB" w:rsidRDefault="00862398" w:rsidP="00DC4A3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月2日第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8、16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版(兒童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、圖像新聞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3468CB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3468CB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3468CB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3C7518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3468CB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3C7518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3468CB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E86271" w:rsidRPr="009D770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E86271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4年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E86271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2" w:name="_Hlk185929973"/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E86271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2"/>
                            <w:r w:rsidR="003C7518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C7518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="003C7518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3468CB"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2032D8" w14:textId="77777777" w:rsidR="00436527" w:rsidRPr="00D05027" w:rsidRDefault="00436527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9.5pt;margin-top:17pt;width:272.45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" filled="f" stroked="f" strokeweight=".5pt">
                <v:textbox>
                  <w:txbxContent>
                    <w:p w14:paraId="5D1DC8F4" w14:textId="6308A417" w:rsidR="003468CB" w:rsidRPr="003468CB" w:rsidRDefault="00862398" w:rsidP="00DC4A3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91848487"/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月2日第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8、16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版(兒童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、圖像新聞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3468CB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3468CB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3468CB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3C7518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3468CB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3C7518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3468CB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E86271" w:rsidRPr="009D770A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E86271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4年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E86271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4" w:name="_Hlk185929973"/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E86271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4"/>
                      <w:r w:rsidR="003C7518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 w:rsidR="003C7518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="003C7518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3468CB"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2032D8" w14:textId="77777777" w:rsidR="00436527" w:rsidRPr="00D05027" w:rsidRDefault="00436527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5" w:name="_Hlk99970638"/>
      <w:bookmarkEnd w:id="5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02C7B45" w14:textId="77777777" w:rsidR="004F3108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81CE73" w14:textId="77777777" w:rsidR="004F3108" w:rsidRDefault="004F3108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FD9D716" w14:textId="77777777" w:rsidR="004F3108" w:rsidRDefault="004F3108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31D4181" w14:textId="6AD761B0" w:rsidR="004F3108" w:rsidRPr="003468CB" w:rsidRDefault="004F310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6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7" w:name="_Hlk185929990"/>
      <w:r>
        <w:rPr>
          <w:rFonts w:ascii="標楷體" w:eastAsia="標楷體" w:hAnsi="標楷體" w:hint="eastAsia"/>
          <w:b/>
          <w:sz w:val="28"/>
          <w:szCs w:val="24"/>
        </w:rPr>
        <w:t>一年一度的婦女節，總能讓大家省思女性地位的現狀，關</w:t>
      </w:r>
      <w:r w:rsidRPr="004F3108">
        <w:rPr>
          <w:rFonts w:ascii="標楷體" w:eastAsia="標楷體" w:hAnsi="標楷體"/>
          <w:b/>
          <w:sz w:val="28"/>
          <w:szCs w:val="24"/>
        </w:rPr>
        <w:t>注她們是否能在公平的環境中發展。畢竟，女性被箝制的歷史太過悠久，改變並非</w:t>
      </w:r>
      <w:proofErr w:type="gramStart"/>
      <w:r w:rsidRPr="004F3108">
        <w:rPr>
          <w:rFonts w:ascii="標楷體" w:eastAsia="標楷體" w:hAnsi="標楷體"/>
          <w:b/>
          <w:sz w:val="28"/>
          <w:szCs w:val="24"/>
        </w:rPr>
        <w:t>一蹴</w:t>
      </w:r>
      <w:proofErr w:type="gramEnd"/>
      <w:r w:rsidRPr="004F3108">
        <w:rPr>
          <w:rFonts w:ascii="標楷體" w:eastAsia="標楷體" w:hAnsi="標楷體"/>
          <w:b/>
          <w:sz w:val="28"/>
          <w:szCs w:val="24"/>
        </w:rPr>
        <w:t>可幾</w:t>
      </w:r>
      <w:r>
        <w:rPr>
          <w:rFonts w:ascii="標楷體" w:eastAsia="標楷體" w:hAnsi="標楷體" w:hint="eastAsia"/>
          <w:b/>
          <w:sz w:val="28"/>
          <w:szCs w:val="24"/>
        </w:rPr>
        <w:t>，還需</w:t>
      </w:r>
      <w:r w:rsidRPr="004F3108">
        <w:rPr>
          <w:rFonts w:ascii="標楷體" w:eastAsia="標楷體" w:hAnsi="標楷體"/>
          <w:b/>
          <w:sz w:val="28"/>
          <w:szCs w:val="24"/>
        </w:rPr>
        <w:t>持續努力，打破刻板印象，讓每位女性都能擁有選擇與實現自我的權利。</w:t>
      </w:r>
    </w:p>
    <w:p w14:paraId="5466DBE3" w14:textId="34696234" w:rsidR="004F3108" w:rsidRPr="003468CB" w:rsidRDefault="004F3108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走出框框</w:t>
      </w:r>
    </w:p>
    <w:p w14:paraId="090E6E22" w14:textId="77777777" w:rsidR="004F3108" w:rsidRDefault="004F3108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4F3108" w:rsidSect="004F310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F49FD04" w14:textId="77777777" w:rsidR="000A50E6" w:rsidRDefault="006132BC" w:rsidP="00864BB8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33756221" wp14:editId="0CC25271">
                <wp:simplePos x="0" y="0"/>
                <wp:positionH relativeFrom="margin">
                  <wp:posOffset>2812415</wp:posOffset>
                </wp:positionH>
                <wp:positionV relativeFrom="paragraph">
                  <wp:posOffset>48260</wp:posOffset>
                </wp:positionV>
                <wp:extent cx="3734435" cy="1271270"/>
                <wp:effectExtent l="38100" t="38100" r="113665" b="119380"/>
                <wp:wrapTight wrapText="bothSides">
                  <wp:wrapPolygon edited="0">
                    <wp:start x="0" y="-647"/>
                    <wp:lineTo x="-220" y="-324"/>
                    <wp:lineTo x="-220" y="22334"/>
                    <wp:lineTo x="0" y="23305"/>
                    <wp:lineTo x="21927" y="23305"/>
                    <wp:lineTo x="22147" y="20715"/>
                    <wp:lineTo x="22147" y="4208"/>
                    <wp:lineTo x="21927" y="0"/>
                    <wp:lineTo x="21817" y="-647"/>
                    <wp:lineTo x="0" y="-647"/>
                  </wp:wrapPolygon>
                </wp:wrapTight>
                <wp:docPr id="91029361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127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BEE95F" w14:textId="2E70B7C0" w:rsidR="006132BC" w:rsidRPr="000A50E6" w:rsidRDefault="006132BC" w:rsidP="000A50E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</w:pPr>
                            <w:r w:rsidRPr="000A50E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女性</w:t>
                            </w:r>
                            <w:r w:rsidR="000C3D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日常生活中</w:t>
                            </w:r>
                            <w:r w:rsidRPr="000A50E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常見的性別框架</w:t>
                            </w:r>
                          </w:p>
                          <w:p w14:paraId="3F7887CB" w14:textId="0387047C" w:rsidR="006132BC" w:rsidRPr="000419F4" w:rsidRDefault="000419F4" w:rsidP="000419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應該溫柔</w:t>
                            </w:r>
                            <w:r w:rsidR="006132BC" w:rsidRPr="000419F4">
                              <w:rPr>
                                <w:rFonts w:ascii="標楷體" w:eastAsia="標楷體" w:hAnsi="標楷體" w:hint="eastAsia"/>
                              </w:rPr>
                              <w:t>順從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*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不擅長理工</w:t>
                            </w:r>
                            <w:r w:rsidR="006132BC" w:rsidRPr="000419F4">
                              <w:rPr>
                                <w:rFonts w:ascii="標楷體" w:eastAsia="標楷體" w:hAnsi="標楷體" w:hint="eastAsia"/>
                              </w:rPr>
                              <w:t>科</w:t>
                            </w:r>
                          </w:p>
                          <w:p w14:paraId="14939D30" w14:textId="6DC3C48A" w:rsidR="000A50E6" w:rsidRPr="000419F4" w:rsidRDefault="000419F4" w:rsidP="000419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適合照顧家庭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*</w:t>
                            </w:r>
                            <w:r w:rsidR="000A50E6" w:rsidRPr="000419F4">
                              <w:rPr>
                                <w:rFonts w:ascii="標楷體" w:eastAsia="標楷體" w:hAnsi="標楷體" w:hint="eastAsia"/>
                              </w:rPr>
                              <w:t>皮膚白皙才算美</w:t>
                            </w:r>
                          </w:p>
                          <w:p w14:paraId="373A598C" w14:textId="0A57C484" w:rsidR="000A50E6" w:rsidRPr="000419F4" w:rsidRDefault="000419F4" w:rsidP="000419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0A50E6" w:rsidRPr="000419F4">
                              <w:rPr>
                                <w:rFonts w:ascii="標楷體" w:eastAsia="標楷體" w:hAnsi="標楷體" w:hint="eastAsia"/>
                              </w:rPr>
                              <w:t>容易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情緒化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*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不適合</w:t>
                            </w:r>
                            <w:r w:rsidR="000A50E6" w:rsidRPr="000419F4">
                              <w:rPr>
                                <w:rFonts w:ascii="標楷體" w:eastAsia="標楷體" w:hAnsi="標楷體" w:hint="eastAsia"/>
                              </w:rPr>
                              <w:t>當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領導</w:t>
                            </w:r>
                            <w:r w:rsidR="000A50E6" w:rsidRPr="000419F4"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</w:p>
                          <w:p w14:paraId="468B8468" w14:textId="641AC275" w:rsidR="006132BC" w:rsidRPr="000419F4" w:rsidRDefault="000419F4" w:rsidP="000419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0A50E6" w:rsidRPr="000419F4">
                              <w:rPr>
                                <w:rFonts w:ascii="標楷體" w:eastAsia="標楷體" w:hAnsi="標楷體" w:hint="eastAsia"/>
                              </w:rPr>
                              <w:t>適合玩溫和可愛的遊戲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*</w:t>
                            </w:r>
                            <w:r w:rsidR="006132BC" w:rsidRPr="000419F4">
                              <w:rPr>
                                <w:rFonts w:ascii="標楷體" w:eastAsia="標楷體" w:hAnsi="標楷體"/>
                              </w:rPr>
                              <w:t>需要男性保護與支持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6221" id="文字方塊 16" o:spid="_x0000_s1030" type="#_x0000_t202" style="position:absolute;left:0;text-align:left;margin-left:221.45pt;margin-top:3.8pt;width:294.05pt;height:100.1pt;z-index:-25137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33BEE95F" w14:textId="2E70B7C0" w:rsidR="006132BC" w:rsidRPr="000A50E6" w:rsidRDefault="006132BC" w:rsidP="000A50E6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u w:val="single"/>
                        </w:rPr>
                      </w:pPr>
                      <w:r w:rsidRPr="000A50E6"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>女性</w:t>
                      </w:r>
                      <w:r w:rsidR="000C3D9C"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>日常生活中</w:t>
                      </w:r>
                      <w:r w:rsidRPr="000A50E6"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>常見的性別框架</w:t>
                      </w:r>
                    </w:p>
                    <w:p w14:paraId="3F7887CB" w14:textId="0387047C" w:rsidR="006132BC" w:rsidRPr="000419F4" w:rsidRDefault="000419F4" w:rsidP="000419F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應該溫柔</w:t>
                      </w:r>
                      <w:r w:rsidR="006132BC" w:rsidRPr="000419F4">
                        <w:rPr>
                          <w:rFonts w:ascii="標楷體" w:eastAsia="標楷體" w:hAnsi="標楷體" w:hint="eastAsia"/>
                        </w:rPr>
                        <w:t>順從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*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不擅長理工</w:t>
                      </w:r>
                      <w:r w:rsidR="006132BC" w:rsidRPr="000419F4">
                        <w:rPr>
                          <w:rFonts w:ascii="標楷體" w:eastAsia="標楷體" w:hAnsi="標楷體" w:hint="eastAsia"/>
                        </w:rPr>
                        <w:t>科</w:t>
                      </w:r>
                    </w:p>
                    <w:p w14:paraId="14939D30" w14:textId="6DC3C48A" w:rsidR="000A50E6" w:rsidRPr="000419F4" w:rsidRDefault="000419F4" w:rsidP="000419F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適合照顧家庭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*</w:t>
                      </w:r>
                      <w:r w:rsidR="000A50E6" w:rsidRPr="000419F4">
                        <w:rPr>
                          <w:rFonts w:ascii="標楷體" w:eastAsia="標楷體" w:hAnsi="標楷體" w:hint="eastAsia"/>
                        </w:rPr>
                        <w:t>皮膚白皙才算美</w:t>
                      </w:r>
                    </w:p>
                    <w:p w14:paraId="373A598C" w14:textId="0A57C484" w:rsidR="000A50E6" w:rsidRPr="000419F4" w:rsidRDefault="000419F4" w:rsidP="000419F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0A50E6" w:rsidRPr="000419F4">
                        <w:rPr>
                          <w:rFonts w:ascii="標楷體" w:eastAsia="標楷體" w:hAnsi="標楷體" w:hint="eastAsia"/>
                        </w:rPr>
                        <w:t>容易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情緒化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*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不適合</w:t>
                      </w:r>
                      <w:r w:rsidR="000A50E6" w:rsidRPr="000419F4">
                        <w:rPr>
                          <w:rFonts w:ascii="標楷體" w:eastAsia="標楷體" w:hAnsi="標楷體" w:hint="eastAsia"/>
                        </w:rPr>
                        <w:t>當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領導</w:t>
                      </w:r>
                      <w:r w:rsidR="000A50E6" w:rsidRPr="000419F4">
                        <w:rPr>
                          <w:rFonts w:ascii="標楷體" w:eastAsia="標楷體" w:hAnsi="標楷體" w:hint="eastAsia"/>
                        </w:rPr>
                        <w:t>人</w:t>
                      </w:r>
                    </w:p>
                    <w:p w14:paraId="468B8468" w14:textId="641AC275" w:rsidR="006132BC" w:rsidRPr="000419F4" w:rsidRDefault="000419F4" w:rsidP="000419F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0A50E6" w:rsidRPr="000419F4">
                        <w:rPr>
                          <w:rFonts w:ascii="標楷體" w:eastAsia="標楷體" w:hAnsi="標楷體" w:hint="eastAsia"/>
                        </w:rPr>
                        <w:t>適合玩溫和可愛的遊戲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*</w:t>
                      </w:r>
                      <w:r w:rsidR="006132BC" w:rsidRPr="000419F4">
                        <w:rPr>
                          <w:rFonts w:ascii="標楷體" w:eastAsia="標楷體" w:hAnsi="標楷體"/>
                        </w:rPr>
                        <w:t>需要男性保護與支持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F3108">
        <w:rPr>
          <w:rFonts w:ascii="標楷體" w:eastAsia="標楷體" w:hAnsi="標楷體" w:hint="eastAsia"/>
          <w:sz w:val="28"/>
          <w:szCs w:val="24"/>
        </w:rPr>
        <w:t xml:space="preserve">    </w:t>
      </w:r>
      <w:r w:rsidR="0040600D">
        <w:rPr>
          <w:rFonts w:ascii="標楷體" w:eastAsia="標楷體" w:hAnsi="標楷體" w:hint="eastAsia"/>
          <w:sz w:val="28"/>
          <w:szCs w:val="24"/>
        </w:rPr>
        <w:t>3</w:t>
      </w:r>
      <w:r w:rsidR="004F3108" w:rsidRPr="00864BB8">
        <w:rPr>
          <w:rFonts w:ascii="標楷體" w:eastAsia="標楷體" w:hAnsi="標楷體" w:hint="eastAsia"/>
          <w:sz w:val="28"/>
          <w:szCs w:val="24"/>
        </w:rPr>
        <w:t>月</w:t>
      </w:r>
      <w:r w:rsidR="0040600D">
        <w:rPr>
          <w:rFonts w:ascii="標楷體" w:eastAsia="標楷體" w:hAnsi="標楷體" w:hint="eastAsia"/>
          <w:sz w:val="28"/>
          <w:szCs w:val="24"/>
        </w:rPr>
        <w:t>2、5</w:t>
      </w:r>
      <w:r w:rsidR="004F3108" w:rsidRPr="00864BB8">
        <w:rPr>
          <w:rFonts w:ascii="標楷體" w:eastAsia="標楷體" w:hAnsi="標楷體" w:hint="eastAsia"/>
          <w:sz w:val="28"/>
          <w:szCs w:val="24"/>
        </w:rPr>
        <w:t>日第8版</w:t>
      </w:r>
      <w:r w:rsidR="0040600D">
        <w:rPr>
          <w:rFonts w:ascii="標楷體" w:eastAsia="標楷體" w:hAnsi="標楷體" w:hint="eastAsia"/>
          <w:sz w:val="28"/>
          <w:szCs w:val="24"/>
        </w:rPr>
        <w:t>分別有兩位</w:t>
      </w:r>
      <w:r w:rsidR="004F3108" w:rsidRPr="00864BB8">
        <w:rPr>
          <w:rFonts w:ascii="標楷體" w:eastAsia="標楷體" w:hAnsi="標楷體" w:hint="eastAsia"/>
          <w:sz w:val="28"/>
          <w:szCs w:val="24"/>
        </w:rPr>
        <w:t>小作家的</w:t>
      </w:r>
      <w:r w:rsidR="0040600D">
        <w:rPr>
          <w:rFonts w:ascii="標楷體" w:eastAsia="標楷體" w:hAnsi="標楷體" w:hint="eastAsia"/>
          <w:sz w:val="28"/>
          <w:szCs w:val="24"/>
        </w:rPr>
        <w:t>作品</w:t>
      </w:r>
      <w:r w:rsidR="004F3108" w:rsidRPr="00864BB8">
        <w:rPr>
          <w:rFonts w:ascii="標楷體" w:eastAsia="標楷體" w:hAnsi="標楷體" w:hint="eastAsia"/>
          <w:sz w:val="28"/>
          <w:szCs w:val="24"/>
        </w:rPr>
        <w:t>，</w:t>
      </w:r>
      <w:r w:rsidR="0040600D">
        <w:rPr>
          <w:rFonts w:ascii="標楷體" w:eastAsia="標楷體" w:hAnsi="標楷體" w:hint="eastAsia"/>
          <w:sz w:val="28"/>
          <w:szCs w:val="24"/>
        </w:rPr>
        <w:t>文章的內容和女孩破除性別框架有關。</w:t>
      </w:r>
    </w:p>
    <w:p w14:paraId="09A3B997" w14:textId="153B9079" w:rsidR="004F3108" w:rsidRPr="00864BB8" w:rsidRDefault="000A50E6" w:rsidP="00864BB8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F3108" w:rsidRPr="00864BB8">
        <w:rPr>
          <w:rFonts w:ascii="標楷體" w:eastAsia="標楷體" w:hAnsi="標楷體" w:hint="eastAsia"/>
          <w:sz w:val="28"/>
          <w:szCs w:val="24"/>
        </w:rPr>
        <w:t xml:space="preserve">找出文章，根據內容完成下方表格。  </w:t>
      </w:r>
    </w:p>
    <w:tbl>
      <w:tblPr>
        <w:tblStyle w:val="ab"/>
        <w:tblW w:w="10060" w:type="dxa"/>
        <w:tblInd w:w="283" w:type="dxa"/>
        <w:tblLook w:val="04A0" w:firstRow="1" w:lastRow="0" w:firstColumn="1" w:lastColumn="0" w:noHBand="0" w:noVBand="1"/>
      </w:tblPr>
      <w:tblGrid>
        <w:gridCol w:w="846"/>
        <w:gridCol w:w="851"/>
        <w:gridCol w:w="8363"/>
      </w:tblGrid>
      <w:tr w:rsidR="000419F4" w14:paraId="6A86A4F5" w14:textId="77777777" w:rsidTr="00172756">
        <w:tc>
          <w:tcPr>
            <w:tcW w:w="846" w:type="dxa"/>
            <w:shd w:val="clear" w:color="auto" w:fill="E7E6E6" w:themeFill="background2"/>
            <w:vAlign w:val="center"/>
          </w:tcPr>
          <w:p w14:paraId="691381E9" w14:textId="77777777" w:rsidR="000419F4" w:rsidRPr="006D2701" w:rsidRDefault="000419F4" w:rsidP="0066448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刊登日期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C6BC05B" w14:textId="77777777" w:rsidR="000419F4" w:rsidRDefault="000419F4" w:rsidP="00664483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8363" w:type="dxa"/>
            <w:shd w:val="clear" w:color="auto" w:fill="E7E6E6" w:themeFill="background2"/>
            <w:vAlign w:val="center"/>
          </w:tcPr>
          <w:p w14:paraId="203C0001" w14:textId="77777777" w:rsidR="000419F4" w:rsidRDefault="000419F4" w:rsidP="0066448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哪些內容與破除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性別框架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有關？</w:t>
            </w:r>
          </w:p>
          <w:p w14:paraId="02755691" w14:textId="0EDC2E0C" w:rsidR="000419F4" w:rsidRDefault="000419F4" w:rsidP="0066448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  <w:bdr w:val="single" w:sz="4" w:space="0" w:color="auto"/>
              </w:rPr>
              <w:t>性別框架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可參考上表）</w:t>
            </w:r>
          </w:p>
        </w:tc>
      </w:tr>
      <w:tr w:rsidR="000419F4" w14:paraId="6393E17B" w14:textId="77777777" w:rsidTr="00172756">
        <w:trPr>
          <w:trHeight w:val="3561"/>
        </w:trPr>
        <w:tc>
          <w:tcPr>
            <w:tcW w:w="846" w:type="dxa"/>
            <w:vAlign w:val="center"/>
          </w:tcPr>
          <w:p w14:paraId="4A733242" w14:textId="68BB9AD5" w:rsidR="000419F4" w:rsidRDefault="000419F4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3月</w:t>
            </w:r>
          </w:p>
          <w:p w14:paraId="405BE3FF" w14:textId="002FB9C5" w:rsidR="000419F4" w:rsidRDefault="000419F4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2日</w:t>
            </w:r>
          </w:p>
        </w:tc>
        <w:tc>
          <w:tcPr>
            <w:tcW w:w="851" w:type="dxa"/>
            <w:vAlign w:val="center"/>
          </w:tcPr>
          <w:p w14:paraId="20467532" w14:textId="4602CA84" w:rsidR="000419F4" w:rsidRPr="0040600D" w:rsidRDefault="000419F4" w:rsidP="00323E0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0600D">
              <w:rPr>
                <w:rFonts w:ascii="標楷體" w:eastAsia="標楷體" w:hAnsi="標楷體" w:hint="eastAsia"/>
                <w:sz w:val="28"/>
                <w:szCs w:val="24"/>
              </w:rPr>
              <w:t>千變女郎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E4E85E4" w14:textId="761CFC68" w:rsidR="000419F4" w:rsidRPr="000419F4" w:rsidRDefault="000419F4" w:rsidP="003D317F">
            <w:pPr>
              <w:pStyle w:val="a3"/>
              <w:numPr>
                <w:ilvl w:val="0"/>
                <w:numId w:val="19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第一段提到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自己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力氣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很大，還說結婚後說不定能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單手抱起老公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→→作者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對於自己力氣大的特色感到自豪，打破女性要柔弱、小鳥依人、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溫柔順從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的框架。</w:t>
            </w:r>
          </w:p>
          <w:p w14:paraId="7F971F2C" w14:textId="04114EF6" w:rsidR="000419F4" w:rsidRPr="006132BC" w:rsidRDefault="000419F4" w:rsidP="000419F4">
            <w:pPr>
              <w:pStyle w:val="a3"/>
              <w:numPr>
                <w:ilvl w:val="0"/>
                <w:numId w:val="19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第三段寫出作者的想像力與創造力無限，會跟姐姐一起玩槍戰遊戲→→女生也可以玩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戰爭槍戰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的遊戲，打破女性只能玩洋娃娃、扮家家等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溫和可愛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的框架</w:t>
            </w:r>
            <w:r w:rsidR="00AD522B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0419F4" w14:paraId="028BC285" w14:textId="77777777" w:rsidTr="00172756">
        <w:trPr>
          <w:trHeight w:val="3306"/>
        </w:trPr>
        <w:tc>
          <w:tcPr>
            <w:tcW w:w="846" w:type="dxa"/>
            <w:vAlign w:val="center"/>
          </w:tcPr>
          <w:p w14:paraId="3B3E0752" w14:textId="25B1D021" w:rsidR="000419F4" w:rsidRDefault="000419F4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3月</w:t>
            </w:r>
          </w:p>
          <w:p w14:paraId="55ABB43F" w14:textId="2084ED22" w:rsidR="000419F4" w:rsidRDefault="000419F4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5日</w:t>
            </w:r>
          </w:p>
        </w:tc>
        <w:tc>
          <w:tcPr>
            <w:tcW w:w="851" w:type="dxa"/>
            <w:vAlign w:val="center"/>
          </w:tcPr>
          <w:p w14:paraId="372EBE76" w14:textId="2D0C256B" w:rsidR="000419F4" w:rsidRPr="0040600D" w:rsidRDefault="000419F4" w:rsidP="00323E0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0600D">
              <w:rPr>
                <w:rFonts w:ascii="標楷體" w:eastAsia="標楷體" w:hAnsi="標楷體" w:hint="eastAsia"/>
                <w:sz w:val="28"/>
                <w:szCs w:val="24"/>
              </w:rPr>
              <w:t>黑面公主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0554BA6" w14:textId="7F127EF9" w:rsidR="000419F4" w:rsidRDefault="000419F4" w:rsidP="000419F4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作者因為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膚色偏黑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，常被男同學取笑、引起女同學好奇，讓她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「（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罩不離臉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，也不想和別人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互動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。→→無論男女同學都有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傳統審美標準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 w:rsidR="00172756">
              <w:rPr>
                <w:rFonts w:ascii="標楷體" w:eastAsia="標楷體" w:hAnsi="標楷體" w:hint="eastAsia"/>
                <w:sz w:val="28"/>
                <w:szCs w:val="24"/>
              </w:rPr>
              <w:t>刻板印象</w:t>
            </w:r>
          </w:p>
          <w:p w14:paraId="7300D8D8" w14:textId="1CDDABBF" w:rsidR="00172756" w:rsidRDefault="00172756" w:rsidP="000419F4">
            <w:pPr>
              <w:pStyle w:val="a3"/>
              <w:numPr>
                <w:ilvl w:val="0"/>
                <w:numId w:val="15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受到（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奶奶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）的鼓勵恢復自信，知道不是只有白雪公主才是美女，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黑面公主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也充滿吸引力→→打破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皮膚白皙才算美</w:t>
            </w:r>
            <w:r w:rsidR="004E04B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4E04B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的性別框架</w:t>
            </w:r>
          </w:p>
        </w:tc>
      </w:tr>
    </w:tbl>
    <w:p w14:paraId="3DC971D0" w14:textId="77777777" w:rsidR="004F3108" w:rsidRDefault="004F310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705764B" w14:textId="7E0D38D3" w:rsidR="00B5106F" w:rsidRDefault="004F3108" w:rsidP="00364F5C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172756">
        <w:rPr>
          <w:rFonts w:asciiTheme="majorEastAsia" w:eastAsiaTheme="majorEastAsia" w:hAnsiTheme="majorEastAsia" w:hint="eastAsia"/>
          <w:kern w:val="0"/>
          <w:sz w:val="22"/>
          <w:szCs w:val="20"/>
        </w:rPr>
        <w:t>以兩篇學生作品為素材，對照常見的性別框架，找出作者（女孩）如何破除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6"/>
      <w:bookmarkEnd w:id="7"/>
    </w:p>
    <w:p w14:paraId="34C7A898" w14:textId="24454338" w:rsidR="00B5106F" w:rsidRPr="004D5C42" w:rsidRDefault="00B5106F" w:rsidP="003363E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proofErr w:type="gramStart"/>
      <w:r w:rsidR="003363E8">
        <w:rPr>
          <w:rFonts w:ascii="標楷體" w:eastAsia="標楷體" w:hAnsi="標楷體" w:hint="eastAsia"/>
          <w:b/>
          <w:bCs/>
          <w:sz w:val="28"/>
          <w:szCs w:val="24"/>
        </w:rPr>
        <w:t>破框不</w:t>
      </w:r>
      <w:proofErr w:type="gramEnd"/>
      <w:r w:rsidR="003363E8">
        <w:rPr>
          <w:rFonts w:ascii="標楷體" w:eastAsia="標楷體" w:hAnsi="標楷體" w:hint="eastAsia"/>
          <w:b/>
          <w:bCs/>
          <w:sz w:val="28"/>
          <w:szCs w:val="24"/>
        </w:rPr>
        <w:t>容易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2529BB67" w14:textId="1DA6D2CE" w:rsidR="000C3D9C" w:rsidRDefault="000C3D9C" w:rsidP="000C3D9C">
      <w:pPr>
        <w:kinsoku w:val="0"/>
        <w:snapToGrid w:val="0"/>
        <w:spacing w:beforeLines="50" w:before="180" w:afterLines="50" w:after="180" w:line="480" w:lineRule="exact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【任務一】中兩篇</w:t>
      </w:r>
      <w:r w:rsidR="000E1952">
        <w:rPr>
          <w:rFonts w:ascii="標楷體" w:eastAsia="標楷體" w:hAnsi="標楷體" w:hint="eastAsia"/>
          <w:sz w:val="28"/>
          <w:szCs w:val="24"/>
        </w:rPr>
        <w:t>作品的作者（</w:t>
      </w:r>
      <w:r>
        <w:rPr>
          <w:rFonts w:ascii="標楷體" w:eastAsia="標楷體" w:hAnsi="標楷體" w:hint="eastAsia"/>
          <w:sz w:val="28"/>
          <w:szCs w:val="24"/>
        </w:rPr>
        <w:t>女孩</w:t>
      </w:r>
      <w:r w:rsidR="000E1952">
        <w:rPr>
          <w:rFonts w:ascii="標楷體" w:eastAsia="標楷體" w:hAnsi="標楷體" w:hint="eastAsia"/>
          <w:sz w:val="28"/>
          <w:szCs w:val="24"/>
        </w:rPr>
        <w:t>）</w:t>
      </w:r>
      <w:r>
        <w:rPr>
          <w:rFonts w:ascii="標楷體" w:eastAsia="標楷體" w:hAnsi="標楷體" w:hint="eastAsia"/>
          <w:sz w:val="28"/>
          <w:szCs w:val="24"/>
        </w:rPr>
        <w:t>都打破了女性的性別框架，然而，並非每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國家或地區都有如此的自覺。以下兩篇報導顯示在地球的某些地方，仍有對女性箝制、不公不平的事實，且正在發生。</w:t>
      </w:r>
    </w:p>
    <w:p w14:paraId="458C1AA7" w14:textId="202014C1" w:rsidR="00B5106F" w:rsidRPr="000C3D9C" w:rsidRDefault="000C3D9C" w:rsidP="00B920F8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找出以下報導，讀一讀，她們遇上什麼麻煩</w:t>
      </w:r>
      <w:r w:rsidR="00B5106F" w:rsidRPr="000C3D9C"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 w:hint="eastAsia"/>
          <w:sz w:val="28"/>
          <w:szCs w:val="24"/>
        </w:rPr>
        <w:t>為什麼？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316"/>
        <w:gridCol w:w="4457"/>
      </w:tblGrid>
      <w:tr w:rsidR="005C2FA6" w:rsidRPr="005C2FA6" w14:paraId="1CBC115E" w14:textId="77777777" w:rsidTr="00B920F8">
        <w:tc>
          <w:tcPr>
            <w:tcW w:w="1701" w:type="dxa"/>
            <w:shd w:val="clear" w:color="auto" w:fill="F2F2F2" w:themeFill="background1" w:themeFillShade="F2"/>
          </w:tcPr>
          <w:p w14:paraId="0F77A779" w14:textId="633AF528" w:rsidR="000E1952" w:rsidRPr="005C2FA6" w:rsidRDefault="005C2FA6" w:rsidP="00722409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日期/版面</w:t>
            </w:r>
          </w:p>
        </w:tc>
        <w:tc>
          <w:tcPr>
            <w:tcW w:w="4316" w:type="dxa"/>
            <w:shd w:val="clear" w:color="auto" w:fill="F2F2F2" w:themeFill="background1" w:themeFillShade="F2"/>
          </w:tcPr>
          <w:p w14:paraId="7C607EEE" w14:textId="5D76F29E" w:rsidR="000E1952" w:rsidRPr="005C2FA6" w:rsidRDefault="000E1952" w:rsidP="000E195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3月2日第16版</w:t>
            </w:r>
          </w:p>
        </w:tc>
        <w:tc>
          <w:tcPr>
            <w:tcW w:w="4457" w:type="dxa"/>
            <w:shd w:val="clear" w:color="auto" w:fill="F2F2F2" w:themeFill="background1" w:themeFillShade="F2"/>
          </w:tcPr>
          <w:p w14:paraId="1CF27696" w14:textId="5A65FE9E" w:rsidR="000E1952" w:rsidRPr="005C2FA6" w:rsidRDefault="000E1952" w:rsidP="000E195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3月6日第13版</w:t>
            </w:r>
          </w:p>
        </w:tc>
      </w:tr>
      <w:tr w:rsidR="005C2FA6" w:rsidRPr="005C2FA6" w14:paraId="56EA4E9B" w14:textId="77777777" w:rsidTr="00B920F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F2F173" w14:textId="73881338" w:rsidR="000E1952" w:rsidRPr="005C2FA6" w:rsidRDefault="00B920F8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報導</w:t>
            </w:r>
            <w:r w:rsidR="005C2FA6" w:rsidRPr="005C2FA6">
              <w:rPr>
                <w:rFonts w:ascii="標楷體" w:eastAsia="標楷體" w:hAnsi="標楷體" w:hint="eastAsia"/>
                <w:sz w:val="28"/>
                <w:szCs w:val="24"/>
              </w:rPr>
              <w:t>標題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0425D2B9" w14:textId="5FB97788" w:rsidR="000E1952" w:rsidRPr="005C2FA6" w:rsidRDefault="000E1952" w:rsidP="005C2FA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迦</w:t>
            </w:r>
            <w:proofErr w:type="gramEnd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納女子拳擊手</w:t>
            </w:r>
          </w:p>
        </w:tc>
        <w:tc>
          <w:tcPr>
            <w:tcW w:w="4457" w:type="dxa"/>
            <w:shd w:val="clear" w:color="auto" w:fill="F2F2F2" w:themeFill="background1" w:themeFillShade="F2"/>
            <w:vAlign w:val="center"/>
          </w:tcPr>
          <w:p w14:paraId="3A11C61E" w14:textId="5A149295" w:rsidR="000E1952" w:rsidRPr="005C2FA6" w:rsidRDefault="000E1952" w:rsidP="00711ADE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網路發文</w:t>
            </w:r>
            <w:proofErr w:type="gramStart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挺</w:t>
            </w:r>
            <w:proofErr w:type="gramEnd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女權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沙國女子被失蹤</w:t>
            </w:r>
          </w:p>
        </w:tc>
      </w:tr>
      <w:tr w:rsidR="005C2FA6" w:rsidRPr="005C2FA6" w14:paraId="7E2C2F7B" w14:textId="77777777" w:rsidTr="00B920F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70419F" w14:textId="77777777" w:rsidR="000E1952" w:rsidRDefault="005C2FA6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ho</w:t>
            </w:r>
          </w:p>
          <w:p w14:paraId="75D664C0" w14:textId="3563F092" w:rsidR="00B920F8" w:rsidRPr="005C2FA6" w:rsidRDefault="00B920F8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主角是誰</w:t>
            </w:r>
          </w:p>
        </w:tc>
        <w:tc>
          <w:tcPr>
            <w:tcW w:w="4316" w:type="dxa"/>
            <w:vAlign w:val="center"/>
          </w:tcPr>
          <w:p w14:paraId="3CE40ECA" w14:textId="363F85F7" w:rsidR="000E1952" w:rsidRPr="005C2FA6" w:rsidRDefault="005C2FA6" w:rsidP="00B920F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阿比蓋爾</w:t>
            </w:r>
          </w:p>
        </w:tc>
        <w:tc>
          <w:tcPr>
            <w:tcW w:w="4457" w:type="dxa"/>
            <w:vAlign w:val="center"/>
          </w:tcPr>
          <w:p w14:paraId="14182ABC" w14:textId="2CF3E7ED" w:rsidR="000E1952" w:rsidRPr="005C2FA6" w:rsidRDefault="005C2FA6" w:rsidP="00B920F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瑪娜赫爾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‧奧泰比</w:t>
            </w:r>
            <w:proofErr w:type="gramEnd"/>
          </w:p>
        </w:tc>
      </w:tr>
      <w:tr w:rsidR="005C2FA6" w:rsidRPr="005C2FA6" w14:paraId="7B6513C0" w14:textId="77777777" w:rsidTr="00B920F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43CB9C" w14:textId="77777777" w:rsidR="005C2FA6" w:rsidRDefault="005C2FA6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en</w:t>
            </w:r>
          </w:p>
          <w:p w14:paraId="03114829" w14:textId="07A966BD" w:rsidR="00B920F8" w:rsidRPr="005C2FA6" w:rsidRDefault="00B920F8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何時發生</w:t>
            </w:r>
          </w:p>
        </w:tc>
        <w:tc>
          <w:tcPr>
            <w:tcW w:w="4316" w:type="dxa"/>
            <w:vAlign w:val="center"/>
          </w:tcPr>
          <w:p w14:paraId="490A0C82" w14:textId="57F51A91" w:rsidR="005C2FA6" w:rsidRPr="005C2FA6" w:rsidRDefault="005C2FA6" w:rsidP="00B920F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</w:t>
            </w:r>
          </w:p>
        </w:tc>
        <w:tc>
          <w:tcPr>
            <w:tcW w:w="4457" w:type="dxa"/>
            <w:vAlign w:val="center"/>
          </w:tcPr>
          <w:p w14:paraId="218EB93D" w14:textId="18E62033" w:rsidR="005C2FA6" w:rsidRPr="005C2FA6" w:rsidRDefault="005C2FA6" w:rsidP="00B920F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2025年2月13日</w:t>
            </w:r>
          </w:p>
        </w:tc>
      </w:tr>
      <w:tr w:rsidR="005C2FA6" w:rsidRPr="005C2FA6" w14:paraId="3AF2F826" w14:textId="77777777" w:rsidTr="00B920F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1AE9A7" w14:textId="77777777" w:rsidR="000E1952" w:rsidRDefault="005C2FA6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here</w:t>
            </w:r>
            <w:proofErr w:type="gramEnd"/>
          </w:p>
          <w:p w14:paraId="002682F0" w14:textId="5FEA8600" w:rsidR="00B920F8" w:rsidRPr="005C2FA6" w:rsidRDefault="00B920F8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在哪裡發生</w:t>
            </w:r>
          </w:p>
        </w:tc>
        <w:tc>
          <w:tcPr>
            <w:tcW w:w="4316" w:type="dxa"/>
            <w:vAlign w:val="center"/>
          </w:tcPr>
          <w:p w14:paraId="6079F166" w14:textId="09C080A7" w:rsidR="000E1952" w:rsidRPr="00711ADE" w:rsidRDefault="005C2FA6" w:rsidP="00B920F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迦</w:t>
            </w:r>
            <w:proofErr w:type="gramEnd"/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納</w:t>
            </w:r>
          </w:p>
        </w:tc>
        <w:tc>
          <w:tcPr>
            <w:tcW w:w="4457" w:type="dxa"/>
            <w:vAlign w:val="center"/>
          </w:tcPr>
          <w:p w14:paraId="412EC972" w14:textId="71A9C6B4" w:rsidR="000E1952" w:rsidRPr="00711ADE" w:rsidRDefault="005C2FA6" w:rsidP="00B920F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沙烏地阿拉伯</w:t>
            </w:r>
          </w:p>
        </w:tc>
      </w:tr>
      <w:tr w:rsidR="005C2FA6" w:rsidRPr="005C2FA6" w14:paraId="1A3F9DF4" w14:textId="77777777" w:rsidTr="00B920F8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74E447" w14:textId="77777777" w:rsidR="000E1952" w:rsidRDefault="005C2FA6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hat</w:t>
            </w:r>
          </w:p>
          <w:p w14:paraId="1626AC90" w14:textId="5C1B039C" w:rsidR="00B920F8" w:rsidRPr="005C2FA6" w:rsidRDefault="00B920F8" w:rsidP="00722409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發生什麼事</w:t>
            </w:r>
          </w:p>
        </w:tc>
        <w:tc>
          <w:tcPr>
            <w:tcW w:w="4316" w:type="dxa"/>
          </w:tcPr>
          <w:p w14:paraId="64B6D339" w14:textId="3B9FBEC7" w:rsidR="000E1952" w:rsidRPr="005C2FA6" w:rsidRDefault="00B920F8" w:rsidP="00B5106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她的國家社會並不鼓勵女子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運動</w:t>
            </w:r>
            <w:r w:rsid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）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，女性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拳擊手</w:t>
            </w:r>
            <w:r w:rsidR="00711ADE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不受支持。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靠著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5C2FA6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哥哥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和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5C2FA6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教練</w:t>
            </w:r>
            <w:r w:rsidR="00711ADE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的力挺，加上自己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5C2FA6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苦練</w:t>
            </w:r>
            <w:r w:rsidR="00711ADE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，奪下女子世界拳擊冠軍。</w:t>
            </w:r>
          </w:p>
        </w:tc>
        <w:tc>
          <w:tcPr>
            <w:tcW w:w="4457" w:type="dxa"/>
          </w:tcPr>
          <w:p w14:paraId="5F1F4665" w14:textId="2BB3C412" w:rsidR="00B920F8" w:rsidRDefault="005C2FA6" w:rsidP="00B5106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她去年在社群媒體發布促進女權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的貼文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="00B920F8">
              <w:rPr>
                <w:rFonts w:ascii="標楷體" w:eastAsia="標楷體" w:hAnsi="標楷體" w:hint="eastAsia"/>
                <w:sz w:val="28"/>
                <w:szCs w:val="24"/>
              </w:rPr>
              <w:t>呼籲終止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B920F8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男性監護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B920F8">
              <w:rPr>
                <w:rFonts w:ascii="標楷體" w:eastAsia="標楷體" w:hAnsi="標楷體" w:hint="eastAsia"/>
                <w:sz w:val="28"/>
                <w:szCs w:val="24"/>
              </w:rPr>
              <w:t>制度。沙國也指控她穿不雅衣服的影片，以及不穿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B920F8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傳統罩袍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B920F8">
              <w:rPr>
                <w:rFonts w:ascii="標楷體" w:eastAsia="標楷體" w:hAnsi="標楷體" w:hint="eastAsia"/>
                <w:sz w:val="28"/>
                <w:szCs w:val="24"/>
              </w:rPr>
              <w:t>去購物。</w:t>
            </w:r>
          </w:p>
          <w:p w14:paraId="6F6A0732" w14:textId="372E6BE3" w:rsidR="000E1952" w:rsidRDefault="00B920F8" w:rsidP="00B5106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她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被判處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5C2FA6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11</w:t>
            </w:r>
            <w:r w:rsidR="00711ADE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年監禁，目前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="005C2FA6">
              <w:rPr>
                <w:rFonts w:ascii="標楷體" w:eastAsia="標楷體" w:hAnsi="標楷體" w:hint="eastAsia"/>
                <w:sz w:val="28"/>
                <w:szCs w:val="24"/>
              </w:rPr>
              <w:t>被失蹤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」近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5C2FA6"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兩個</w:t>
            </w:r>
            <w:r w:rsidR="00711ADE">
              <w:rPr>
                <w:rFonts w:ascii="標楷體" w:eastAsia="標楷體" w:hAnsi="標楷體" w:hint="eastAsia"/>
                <w:sz w:val="28"/>
                <w:szCs w:val="24"/>
              </w:rPr>
              <w:t xml:space="preserve"> ）月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54D2136A" w14:textId="5397057A" w:rsidR="00B920F8" w:rsidRPr="005C2FA6" w:rsidRDefault="00B920F8" w:rsidP="00B5106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國際特赦組織呼籲</w:t>
            </w:r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沙國必須儘速公布她的下落，允許她和家人見面，並撤銷不公正的定罪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33E784A3" w14:textId="56577BA6" w:rsidR="00722409" w:rsidRDefault="00722409" w:rsidP="00F83B0F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22409">
        <w:rPr>
          <w:rFonts w:ascii="標楷體" w:eastAsia="標楷體" w:hAnsi="標楷體" w:hint="eastAsia"/>
          <w:sz w:val="28"/>
          <w:szCs w:val="24"/>
        </w:rPr>
        <w:t>造成女權</w:t>
      </w:r>
      <w:proofErr w:type="gramStart"/>
      <w:r w:rsidRPr="00722409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Pr="00722409">
        <w:rPr>
          <w:rFonts w:ascii="標楷體" w:eastAsia="標楷體" w:hAnsi="標楷體" w:hint="eastAsia"/>
          <w:sz w:val="28"/>
          <w:szCs w:val="24"/>
        </w:rPr>
        <w:t>彰的原因很多，上述報導中的例子可能和哪些原因有關</w:t>
      </w:r>
      <w:r w:rsidR="00B5106F" w:rsidRPr="00722409">
        <w:rPr>
          <w:rFonts w:ascii="標楷體" w:eastAsia="標楷體" w:hAnsi="標楷體" w:hint="eastAsia"/>
          <w:sz w:val="28"/>
          <w:szCs w:val="24"/>
        </w:rPr>
        <w:t xml:space="preserve">？ </w:t>
      </w:r>
      <w:r w:rsidR="00711ADE">
        <w:rPr>
          <w:rFonts w:ascii="標楷體" w:eastAsia="標楷體" w:hAnsi="標楷體" w:hint="eastAsia"/>
          <w:sz w:val="28"/>
          <w:szCs w:val="24"/>
        </w:rPr>
        <w:t>（複選）</w:t>
      </w:r>
    </w:p>
    <w:p w14:paraId="58C74A9C" w14:textId="38711023" w:rsidR="00711ADE" w:rsidRDefault="00711ADE" w:rsidP="007224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711AD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722409">
        <w:rPr>
          <w:rFonts w:ascii="標楷體" w:eastAsia="標楷體" w:hAnsi="標楷體" w:hint="eastAsia"/>
          <w:sz w:val="28"/>
          <w:szCs w:val="24"/>
        </w:rPr>
        <w:t>男性主導的</w:t>
      </w:r>
      <w:r w:rsidR="00722409" w:rsidRPr="00722409">
        <w:rPr>
          <w:rFonts w:ascii="標楷體" w:eastAsia="標楷體" w:hAnsi="標楷體" w:hint="eastAsia"/>
          <w:sz w:val="28"/>
          <w:szCs w:val="24"/>
        </w:rPr>
        <w:t>社會傳統</w:t>
      </w:r>
      <w:r w:rsidR="00722409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    □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童婚</w:t>
      </w:r>
      <w:proofErr w:type="gramEnd"/>
      <w:r w:rsidR="00722409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                 □對女性的性別暴力</w:t>
      </w:r>
    </w:p>
    <w:p w14:paraId="3DE7B660" w14:textId="757F3C45" w:rsidR="00711ADE" w:rsidRDefault="00711ADE" w:rsidP="007224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711AD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722409">
        <w:rPr>
          <w:rFonts w:ascii="標楷體" w:eastAsia="標楷體" w:hAnsi="標楷體" w:hint="eastAsia"/>
          <w:sz w:val="28"/>
          <w:szCs w:val="24"/>
        </w:rPr>
        <w:t>女性應該柔順的刻板印象</w:t>
      </w:r>
      <w:r>
        <w:rPr>
          <w:rFonts w:ascii="標楷體" w:eastAsia="標楷體" w:hAnsi="標楷體" w:hint="eastAsia"/>
          <w:sz w:val="28"/>
          <w:szCs w:val="24"/>
        </w:rPr>
        <w:t xml:space="preserve">  □</w:t>
      </w:r>
      <w:r w:rsidR="00722409">
        <w:rPr>
          <w:rFonts w:ascii="標楷體" w:eastAsia="標楷體" w:hAnsi="標楷體" w:hint="eastAsia"/>
          <w:sz w:val="28"/>
          <w:szCs w:val="24"/>
        </w:rPr>
        <w:t xml:space="preserve">女性受教育機會少  </w:t>
      </w:r>
      <w:r>
        <w:rPr>
          <w:rFonts w:ascii="標楷體" w:eastAsia="標楷體" w:hAnsi="標楷體" w:hint="eastAsia"/>
          <w:sz w:val="28"/>
          <w:szCs w:val="24"/>
        </w:rPr>
        <w:t xml:space="preserve">     □</w:t>
      </w:r>
      <w:r w:rsidR="00722409">
        <w:rPr>
          <w:rFonts w:ascii="標楷體" w:eastAsia="標楷體" w:hAnsi="標楷體" w:hint="eastAsia"/>
          <w:sz w:val="28"/>
          <w:szCs w:val="24"/>
        </w:rPr>
        <w:t>某些行業對女性</w:t>
      </w:r>
      <w:proofErr w:type="gramStart"/>
      <w:r w:rsidR="00722409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="00722409">
        <w:rPr>
          <w:rFonts w:ascii="標楷體" w:eastAsia="標楷體" w:hAnsi="標楷體" w:hint="eastAsia"/>
          <w:sz w:val="28"/>
          <w:szCs w:val="24"/>
        </w:rPr>
        <w:t xml:space="preserve">友善  </w:t>
      </w:r>
    </w:p>
    <w:p w14:paraId="0A8CC434" w14:textId="5BAE36D5" w:rsidR="00711ADE" w:rsidRPr="00722409" w:rsidRDefault="00711ADE" w:rsidP="0072240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722409">
        <w:rPr>
          <w:rFonts w:ascii="標楷體" w:eastAsia="標楷體" w:hAnsi="標楷體" w:hint="eastAsia"/>
          <w:sz w:val="28"/>
          <w:szCs w:val="24"/>
        </w:rPr>
        <w:t>家庭牽絆</w:t>
      </w:r>
      <w:r>
        <w:rPr>
          <w:rFonts w:ascii="標楷體" w:eastAsia="標楷體" w:hAnsi="標楷體" w:hint="eastAsia"/>
          <w:sz w:val="28"/>
          <w:szCs w:val="24"/>
        </w:rPr>
        <w:t xml:space="preserve">女性的才能發展  </w:t>
      </w:r>
      <w:r w:rsidRPr="00711AD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法律對女性不公平或缺乏保障</w:t>
      </w:r>
    </w:p>
    <w:p w14:paraId="38E586CB" w14:textId="62483292" w:rsidR="00187D33" w:rsidRDefault="00B5106F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711ADE">
        <w:rPr>
          <w:rFonts w:asciiTheme="majorEastAsia" w:eastAsiaTheme="majorEastAsia" w:hAnsiTheme="majorEastAsia" w:hint="eastAsia"/>
          <w:kern w:val="0"/>
          <w:sz w:val="22"/>
          <w:szCs w:val="20"/>
        </w:rPr>
        <w:t>閱讀兩則與任務</w:t>
      </w:r>
      <w:proofErr w:type="gramStart"/>
      <w:r w:rsidR="00711ADE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711ADE">
        <w:rPr>
          <w:rFonts w:asciiTheme="majorEastAsia" w:eastAsiaTheme="majorEastAsia" w:hAnsiTheme="majorEastAsia" w:hint="eastAsia"/>
          <w:kern w:val="0"/>
          <w:sz w:val="22"/>
          <w:szCs w:val="20"/>
        </w:rPr>
        <w:t>強烈對比的文章，思考現代社會還有女權</w:t>
      </w:r>
      <w:proofErr w:type="gramStart"/>
      <w:r w:rsidR="00711ADE">
        <w:rPr>
          <w:rFonts w:asciiTheme="majorEastAsia" w:eastAsiaTheme="majorEastAsia" w:hAnsiTheme="majorEastAsia" w:hint="eastAsia"/>
          <w:kern w:val="0"/>
          <w:sz w:val="22"/>
          <w:szCs w:val="20"/>
        </w:rPr>
        <w:t>不</w:t>
      </w:r>
      <w:proofErr w:type="gramEnd"/>
      <w:r w:rsidR="00711ADE">
        <w:rPr>
          <w:rFonts w:asciiTheme="majorEastAsia" w:eastAsiaTheme="majorEastAsia" w:hAnsiTheme="majorEastAsia" w:hint="eastAsia"/>
          <w:kern w:val="0"/>
          <w:sz w:val="22"/>
          <w:szCs w:val="20"/>
        </w:rPr>
        <w:t>彰的原因</w:t>
      </w:r>
      <w:r w:rsidRPr="003E1BE0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4E80916A" w14:textId="2A119433" w:rsidR="00476E14" w:rsidRDefault="00C812E3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8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476E14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4A4955">
        <w:rPr>
          <w:rFonts w:ascii="標楷體" w:eastAsia="標楷體" w:hAnsi="標楷體" w:hint="eastAsia"/>
          <w:b/>
          <w:bCs/>
          <w:sz w:val="28"/>
          <w:szCs w:val="24"/>
        </w:rPr>
        <w:t>覺察並行動</w:t>
      </w:r>
    </w:p>
    <w:p w14:paraId="60625793" w14:textId="1D65FDE3" w:rsidR="004A4955" w:rsidRPr="004A4955" w:rsidRDefault="004A4955" w:rsidP="00755E87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4A4955">
        <w:rPr>
          <w:rFonts w:ascii="標楷體" w:eastAsia="標楷體" w:hAnsi="標楷體"/>
          <w:sz w:val="28"/>
          <w:szCs w:val="24"/>
        </w:rPr>
        <w:t>觀察身邊的女性（如媽媽、老師、</w:t>
      </w:r>
      <w:r w:rsidR="00DA6FFD">
        <w:rPr>
          <w:rFonts w:ascii="標楷體" w:eastAsia="標楷體" w:hAnsi="標楷體" w:hint="eastAsia"/>
          <w:sz w:val="28"/>
          <w:szCs w:val="24"/>
        </w:rPr>
        <w:t>姐姐</w:t>
      </w:r>
      <w:r w:rsidRPr="004A4955">
        <w:rPr>
          <w:rFonts w:ascii="標楷體" w:eastAsia="標楷體" w:hAnsi="標楷體"/>
          <w:sz w:val="28"/>
          <w:szCs w:val="24"/>
        </w:rPr>
        <w:t>、女同學等），是否享有和男性一樣的機會與待遇？是否突破了性別</w:t>
      </w:r>
      <w:r w:rsidRPr="004A4955">
        <w:rPr>
          <w:rFonts w:ascii="標楷體" w:eastAsia="標楷體" w:hAnsi="標楷體" w:hint="eastAsia"/>
          <w:sz w:val="28"/>
          <w:szCs w:val="24"/>
        </w:rPr>
        <w:t>框架</w:t>
      </w:r>
      <w:r w:rsidRPr="004A4955">
        <w:rPr>
          <w:rFonts w:ascii="標楷體" w:eastAsia="標楷體" w:hAnsi="標楷體"/>
          <w:sz w:val="28"/>
          <w:szCs w:val="24"/>
        </w:rPr>
        <w:t>？使用以下表</w:t>
      </w:r>
      <w:r w:rsidRPr="004A4955">
        <w:rPr>
          <w:rFonts w:ascii="標楷體" w:eastAsia="標楷體" w:hAnsi="標楷體" w:hint="eastAsia"/>
          <w:sz w:val="28"/>
          <w:szCs w:val="24"/>
        </w:rPr>
        <w:t>格</w:t>
      </w:r>
      <w:r w:rsidRPr="004A4955">
        <w:rPr>
          <w:rFonts w:ascii="標楷體" w:eastAsia="標楷體" w:hAnsi="標楷體"/>
          <w:sz w:val="28"/>
          <w:szCs w:val="24"/>
        </w:rPr>
        <w:t>記錄你的觀察結果。</w:t>
      </w:r>
      <w:r w:rsidR="00CE0E6F" w:rsidRPr="00CE0E6F">
        <w:rPr>
          <w:rFonts w:ascii="標楷體" w:eastAsia="標楷體" w:hAnsi="標楷體" w:hint="eastAsia"/>
          <w:color w:val="FF0000"/>
          <w:sz w:val="28"/>
          <w:szCs w:val="24"/>
        </w:rPr>
        <w:t>（略）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880"/>
        <w:gridCol w:w="529"/>
        <w:gridCol w:w="530"/>
        <w:gridCol w:w="530"/>
      </w:tblGrid>
      <w:tr w:rsidR="004A4955" w:rsidRPr="004A4955" w14:paraId="79023328" w14:textId="48FCF405" w:rsidTr="004A4955">
        <w:tc>
          <w:tcPr>
            <w:tcW w:w="8880" w:type="dxa"/>
            <w:shd w:val="clear" w:color="auto" w:fill="F2F2F2" w:themeFill="background1" w:themeFillShade="F2"/>
            <w:vAlign w:val="center"/>
            <w:hideMark/>
          </w:tcPr>
          <w:p w14:paraId="37C69EEF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觀察項目</w:t>
            </w:r>
          </w:p>
        </w:tc>
        <w:tc>
          <w:tcPr>
            <w:tcW w:w="529" w:type="dxa"/>
            <w:shd w:val="clear" w:color="auto" w:fill="F2F2F2" w:themeFill="background1" w:themeFillShade="F2"/>
            <w:vAlign w:val="center"/>
            <w:hideMark/>
          </w:tcPr>
          <w:p w14:paraId="59CC0C51" w14:textId="71AFC76C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是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  <w:hideMark/>
          </w:tcPr>
          <w:p w14:paraId="040162EF" w14:textId="23D2E8BC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否</w:t>
            </w:r>
          </w:p>
        </w:tc>
        <w:tc>
          <w:tcPr>
            <w:tcW w:w="530" w:type="dxa"/>
            <w:shd w:val="clear" w:color="auto" w:fill="F2F2F2" w:themeFill="background1" w:themeFillShade="F2"/>
          </w:tcPr>
          <w:p w14:paraId="2B2A4A05" w14:textId="74785616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w w:val="80"/>
                <w:sz w:val="26"/>
                <w:szCs w:val="26"/>
              </w:rPr>
            </w:pPr>
            <w:r w:rsidRPr="004A4955">
              <w:rPr>
                <w:rFonts w:ascii="標楷體" w:eastAsia="標楷體" w:hAnsi="標楷體" w:hint="eastAsia"/>
                <w:w w:val="49"/>
                <w:kern w:val="0"/>
                <w:sz w:val="26"/>
                <w:szCs w:val="26"/>
                <w:fitText w:val="384" w:id="-749920768"/>
              </w:rPr>
              <w:t>不確定</w:t>
            </w:r>
          </w:p>
        </w:tc>
      </w:tr>
      <w:tr w:rsidR="004A4955" w:rsidRPr="004A4955" w14:paraId="74CAEF57" w14:textId="453E3DBD" w:rsidTr="004A4955">
        <w:tc>
          <w:tcPr>
            <w:tcW w:w="8880" w:type="dxa"/>
            <w:hideMark/>
          </w:tcPr>
          <w:p w14:paraId="64718415" w14:textId="55248D0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我認識的女生和</w:t>
            </w:r>
            <w:r w:rsidRPr="00DA6FFD">
              <w:rPr>
                <w:rFonts w:ascii="標楷體" w:eastAsia="標楷體" w:hAnsi="標楷體"/>
                <w:sz w:val="28"/>
                <w:szCs w:val="24"/>
              </w:rPr>
              <w:t>男生一樣</w:t>
            </w:r>
            <w:r w:rsidRPr="00DA6FFD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DA6FFD">
              <w:rPr>
                <w:rFonts w:ascii="標楷體" w:eastAsia="標楷體" w:hAnsi="標楷體"/>
                <w:sz w:val="28"/>
                <w:szCs w:val="24"/>
              </w:rPr>
              <w:t>可以自由選擇喜歡的運動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或遊戲。</w:t>
            </w:r>
          </w:p>
        </w:tc>
        <w:tc>
          <w:tcPr>
            <w:tcW w:w="529" w:type="dxa"/>
            <w:hideMark/>
          </w:tcPr>
          <w:p w14:paraId="71E511E3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7BEC1FC2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7FD36156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A4955" w:rsidRPr="004A4955" w14:paraId="3B92BE93" w14:textId="12D7891A" w:rsidTr="004A4955">
        <w:tc>
          <w:tcPr>
            <w:tcW w:w="8880" w:type="dxa"/>
            <w:hideMark/>
          </w:tcPr>
          <w:p w14:paraId="6A8D2E2D" w14:textId="475A66EB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我認識的女生在家裡的家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事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分工與男生是公平的。</w:t>
            </w:r>
          </w:p>
        </w:tc>
        <w:tc>
          <w:tcPr>
            <w:tcW w:w="529" w:type="dxa"/>
            <w:hideMark/>
          </w:tcPr>
          <w:p w14:paraId="45316A49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13C7489D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71B36736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A4955" w:rsidRPr="004A4955" w14:paraId="3ACA0ECC" w14:textId="212FD1C4" w:rsidTr="004A4955">
        <w:tc>
          <w:tcPr>
            <w:tcW w:w="8880" w:type="dxa"/>
            <w:hideMark/>
          </w:tcPr>
          <w:p w14:paraId="07A5EF43" w14:textId="68897C6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我看到的廣告、卡通或故事書裡，女性角色有不同的職業和個性，不只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是飾演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照顧者或公主。</w:t>
            </w:r>
          </w:p>
        </w:tc>
        <w:tc>
          <w:tcPr>
            <w:tcW w:w="529" w:type="dxa"/>
            <w:hideMark/>
          </w:tcPr>
          <w:p w14:paraId="03D8995D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278024DB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428F0A18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A4955" w:rsidRPr="004A4955" w14:paraId="7E44077C" w14:textId="33EC414B" w:rsidTr="004A4955">
        <w:tc>
          <w:tcPr>
            <w:tcW w:w="8880" w:type="dxa"/>
            <w:hideMark/>
          </w:tcPr>
          <w:p w14:paraId="74A6888A" w14:textId="34F76351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我認識的女性（媽媽、老師等）在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工作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或社會上有公平的發展機會。</w:t>
            </w:r>
          </w:p>
        </w:tc>
        <w:tc>
          <w:tcPr>
            <w:tcW w:w="529" w:type="dxa"/>
            <w:hideMark/>
          </w:tcPr>
          <w:p w14:paraId="33D10D92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76026231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0991B630" w14:textId="77777777" w:rsidR="004A4955" w:rsidRPr="004A4955" w:rsidRDefault="004A4955" w:rsidP="004A49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17012A89" w14:textId="33A37952" w:rsidR="004A4955" w:rsidRPr="004A4955" w:rsidRDefault="00FD3D92" w:rsidP="004A495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A4955" w:rsidRPr="004A4955">
        <w:rPr>
          <w:rFonts w:ascii="標楷體" w:eastAsia="標楷體" w:hAnsi="標楷體"/>
          <w:sz w:val="28"/>
          <w:szCs w:val="24"/>
        </w:rPr>
        <w:t>根據你的觀察</w:t>
      </w:r>
      <w:r w:rsidR="004A4955">
        <w:rPr>
          <w:rFonts w:ascii="標楷體" w:eastAsia="標楷體" w:hAnsi="標楷體" w:hint="eastAsia"/>
          <w:sz w:val="28"/>
          <w:szCs w:val="24"/>
        </w:rPr>
        <w:t>，</w:t>
      </w:r>
      <w:r w:rsidR="004A4955" w:rsidRPr="004A4955">
        <w:rPr>
          <w:rFonts w:ascii="標楷體" w:eastAsia="標楷體" w:hAnsi="標楷體"/>
          <w:sz w:val="28"/>
          <w:szCs w:val="24"/>
        </w:rPr>
        <w:t>你覺得還有哪些地方可以改進，讓男女更加平等？</w:t>
      </w:r>
    </w:p>
    <w:p w14:paraId="117ACBC4" w14:textId="3A726C9D" w:rsidR="004A4955" w:rsidRDefault="00FD3D92" w:rsidP="004A495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E0E6F">
        <w:rPr>
          <w:rFonts w:ascii="標楷體" w:eastAsia="標楷體" w:hAnsi="標楷體" w:hint="eastAsia"/>
          <w:color w:val="FF0000"/>
          <w:sz w:val="28"/>
          <w:szCs w:val="24"/>
        </w:rPr>
        <w:t>（略）</w:t>
      </w:r>
    </w:p>
    <w:p w14:paraId="319AA4FD" w14:textId="77777777" w:rsidR="00FD3D92" w:rsidRDefault="00FD3D92" w:rsidP="004A495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6D4E100" w14:textId="5AF38F07" w:rsidR="004A4955" w:rsidRPr="00CE0E6F" w:rsidRDefault="004A4955" w:rsidP="00F04D89">
      <w:pPr>
        <w:pStyle w:val="a3"/>
        <w:numPr>
          <w:ilvl w:val="0"/>
          <w:numId w:val="2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聯合國的永續發展目標（SDGs）第 5 項是「性別平等」，希望讓世界上的每個人，不論性別，都能擁有公平的機會與權利。身為小學生，</w:t>
      </w:r>
      <w:r w:rsidR="00CE0E6F">
        <w:rPr>
          <w:rFonts w:ascii="標楷體" w:eastAsia="標楷體" w:hAnsi="標楷體" w:hint="eastAsia"/>
          <w:sz w:val="28"/>
          <w:szCs w:val="24"/>
        </w:rPr>
        <w:t>如何</w:t>
      </w:r>
      <w:r w:rsidRPr="00CE0E6F">
        <w:rPr>
          <w:rFonts w:ascii="標楷體" w:eastAsia="標楷體" w:hAnsi="標楷體"/>
          <w:sz w:val="28"/>
          <w:szCs w:val="24"/>
        </w:rPr>
        <w:t>支持性別平等？</w:t>
      </w:r>
      <w:r w:rsidR="00FD3D92">
        <w:rPr>
          <w:rFonts w:ascii="標楷體" w:eastAsia="標楷體" w:hAnsi="標楷體" w:hint="eastAsia"/>
          <w:sz w:val="28"/>
          <w:szCs w:val="24"/>
        </w:rPr>
        <w:t>從以下5種方式</w:t>
      </w:r>
      <w:r w:rsidRPr="00CE0E6F">
        <w:rPr>
          <w:rFonts w:ascii="標楷體" w:eastAsia="標楷體" w:hAnsi="標楷體"/>
          <w:sz w:val="28"/>
          <w:szCs w:val="24"/>
        </w:rPr>
        <w:t>選擇至少</w:t>
      </w:r>
      <w:r w:rsidR="00CE0E6F">
        <w:rPr>
          <w:rFonts w:ascii="標楷體" w:eastAsia="標楷體" w:hAnsi="標楷體" w:hint="eastAsia"/>
          <w:sz w:val="28"/>
          <w:szCs w:val="24"/>
        </w:rPr>
        <w:t>2</w:t>
      </w:r>
      <w:r w:rsidRPr="00CE0E6F">
        <w:rPr>
          <w:rFonts w:ascii="標楷體" w:eastAsia="標楷體" w:hAnsi="標楷體"/>
          <w:sz w:val="28"/>
          <w:szCs w:val="24"/>
        </w:rPr>
        <w:t>種，簡單寫下你的行動。</w:t>
      </w:r>
    </w:p>
    <w:p w14:paraId="548D0283" w14:textId="40A62C4A" w:rsidR="00CE0E6F" w:rsidRPr="00CE0E6F" w:rsidRDefault="004A4955" w:rsidP="00CE0E6F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改變觀念：不再用「這是男生/女生該做的事」來評價別人。</w:t>
      </w:r>
    </w:p>
    <w:p w14:paraId="12AD09F5" w14:textId="40B264B0" w:rsidR="00CE0E6F" w:rsidRDefault="004A4955" w:rsidP="00BF3851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勇敢發聲：看到性別不公的事（如女生被笑</w:t>
      </w:r>
      <w:r w:rsidR="00CE0E6F">
        <w:rPr>
          <w:rFonts w:ascii="標楷體" w:eastAsia="標楷體" w:hAnsi="標楷體" w:hint="eastAsia"/>
          <w:sz w:val="28"/>
          <w:szCs w:val="24"/>
        </w:rPr>
        <w:t>皮膚</w:t>
      </w:r>
      <w:r w:rsidRPr="00CE0E6F">
        <w:rPr>
          <w:rFonts w:ascii="標楷體" w:eastAsia="標楷體" w:hAnsi="標楷體"/>
          <w:sz w:val="28"/>
          <w:szCs w:val="24"/>
        </w:rPr>
        <w:t>不</w:t>
      </w:r>
      <w:r w:rsidR="00CE0E6F">
        <w:rPr>
          <w:rFonts w:ascii="標楷體" w:eastAsia="標楷體" w:hAnsi="標楷體" w:hint="eastAsia"/>
          <w:sz w:val="28"/>
          <w:szCs w:val="24"/>
        </w:rPr>
        <w:t>夠白</w:t>
      </w:r>
      <w:r w:rsidRPr="00CE0E6F">
        <w:rPr>
          <w:rFonts w:ascii="標楷體" w:eastAsia="標楷體" w:hAnsi="標楷體"/>
          <w:sz w:val="28"/>
          <w:szCs w:val="24"/>
        </w:rPr>
        <w:t>），</w:t>
      </w:r>
      <w:r w:rsidR="00CE0E6F">
        <w:rPr>
          <w:rFonts w:ascii="標楷體" w:eastAsia="標楷體" w:hAnsi="標楷體" w:hint="eastAsia"/>
          <w:sz w:val="28"/>
          <w:szCs w:val="24"/>
        </w:rPr>
        <w:t>會勇敢表達意見</w:t>
      </w:r>
      <w:r w:rsidRPr="00CE0E6F">
        <w:rPr>
          <w:rFonts w:ascii="標楷體" w:eastAsia="標楷體" w:hAnsi="標楷體"/>
          <w:sz w:val="28"/>
          <w:szCs w:val="24"/>
        </w:rPr>
        <w:t>。</w:t>
      </w:r>
    </w:p>
    <w:p w14:paraId="0FF28526" w14:textId="77777777" w:rsidR="00CE0E6F" w:rsidRDefault="004A4955" w:rsidP="00435726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分享知識：和家人、朋友討論性別平等，幫助大家了解這個重要的議題。</w:t>
      </w:r>
    </w:p>
    <w:p w14:paraId="1F927E86" w14:textId="77777777" w:rsidR="00CE0E6F" w:rsidRDefault="004A4955" w:rsidP="00FA235E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閱讀故事：選擇有強大女性角色的故事書，學習不同性別的多元角色。</w:t>
      </w:r>
    </w:p>
    <w:p w14:paraId="69E5ABE2" w14:textId="276C3FF8" w:rsidR="004A4955" w:rsidRPr="00CE0E6F" w:rsidRDefault="004A4955" w:rsidP="00FA235E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尊重每個人的選擇：不管是職業、興趣還是服裝，每個人都有權利選擇。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CE0E6F" w:rsidRPr="00CE0E6F" w14:paraId="342D9063" w14:textId="77777777" w:rsidTr="00FD3D92">
        <w:tc>
          <w:tcPr>
            <w:tcW w:w="5234" w:type="dxa"/>
            <w:shd w:val="clear" w:color="auto" w:fill="F2F2F2" w:themeFill="background1" w:themeFillShade="F2"/>
            <w:vAlign w:val="bottom"/>
          </w:tcPr>
          <w:p w14:paraId="07E4B7BF" w14:textId="6E73E7CB" w:rsidR="00CE0E6F" w:rsidRPr="00CE0E6F" w:rsidRDefault="00CE0E6F" w:rsidP="00FD3D92">
            <w:pPr>
              <w:kinsoku w:val="0"/>
              <w:snapToGrid w:val="0"/>
              <w:spacing w:beforeLines="50" w:before="180" w:afterLines="50" w:after="180" w:line="480" w:lineRule="exact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E0E6F">
              <w:rPr>
                <w:rFonts w:ascii="標楷體" w:eastAsia="標楷體" w:hAnsi="標楷體" w:hint="eastAsia"/>
                <w:sz w:val="28"/>
                <w:szCs w:val="24"/>
              </w:rPr>
              <w:t>行動選擇1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bottom"/>
          </w:tcPr>
          <w:p w14:paraId="6C69DC19" w14:textId="0C2E3615" w:rsidR="00CE0E6F" w:rsidRPr="00CE0E6F" w:rsidRDefault="00CE0E6F" w:rsidP="00FD3D92">
            <w:pPr>
              <w:kinsoku w:val="0"/>
              <w:snapToGrid w:val="0"/>
              <w:spacing w:beforeLines="50" w:before="180" w:afterLines="50" w:after="180" w:line="480" w:lineRule="exact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E0E6F">
              <w:rPr>
                <w:rFonts w:ascii="標楷體" w:eastAsia="標楷體" w:hAnsi="標楷體" w:hint="eastAsia"/>
                <w:sz w:val="28"/>
                <w:szCs w:val="24"/>
              </w:rPr>
              <w:t>行動選擇2</w:t>
            </w:r>
          </w:p>
        </w:tc>
      </w:tr>
      <w:tr w:rsidR="00CE0E6F" w14:paraId="0209233D" w14:textId="77777777" w:rsidTr="00FD3D92">
        <w:trPr>
          <w:trHeight w:val="2342"/>
        </w:trPr>
        <w:tc>
          <w:tcPr>
            <w:tcW w:w="5234" w:type="dxa"/>
          </w:tcPr>
          <w:p w14:paraId="7D4506DA" w14:textId="77777777" w:rsidR="00CE0E6F" w:rsidRDefault="00CE0E6F" w:rsidP="00476E14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431A9D8C" w14:textId="77777777" w:rsidR="00FD3D92" w:rsidRDefault="00FD3D92" w:rsidP="00476E14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65C847FB" w14:textId="77777777" w:rsidR="00FD3D92" w:rsidRDefault="00FD3D92" w:rsidP="00FD3D9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CE0E6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（略）</w:t>
            </w:r>
          </w:p>
          <w:p w14:paraId="3AAFFA7E" w14:textId="77777777" w:rsidR="00FD3D92" w:rsidRDefault="00FD3D92" w:rsidP="00476E14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321926F9" w14:textId="77777777" w:rsidR="00FD3D92" w:rsidRDefault="00FD3D92" w:rsidP="00476E14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5308EF9E" w14:textId="77777777" w:rsidR="00FD3D92" w:rsidRDefault="00FD3D92" w:rsidP="00476E14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5235" w:type="dxa"/>
          </w:tcPr>
          <w:p w14:paraId="18DD6F72" w14:textId="77777777" w:rsidR="00CE0E6F" w:rsidRDefault="00CE0E6F" w:rsidP="00476E14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</w:tbl>
    <w:p w14:paraId="6B6A0215" w14:textId="2B0CD180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FD3D92">
        <w:rPr>
          <w:rFonts w:asciiTheme="majorEastAsia" w:eastAsiaTheme="majorEastAsia" w:hAnsiTheme="majorEastAsia" w:hint="eastAsia"/>
          <w:kern w:val="0"/>
          <w:sz w:val="22"/>
          <w:szCs w:val="20"/>
        </w:rPr>
        <w:t>對女性平權議題更加敏銳後，進一步觀察身邊的現象，並對</w:t>
      </w:r>
      <w:proofErr w:type="gramStart"/>
      <w:r w:rsidR="00FD3D92">
        <w:rPr>
          <w:rFonts w:asciiTheme="majorEastAsia" w:eastAsiaTheme="majorEastAsia" w:hAnsiTheme="majorEastAsia" w:hint="eastAsia"/>
          <w:kern w:val="0"/>
          <w:sz w:val="22"/>
          <w:szCs w:val="20"/>
        </w:rPr>
        <w:t>性平付諸</w:t>
      </w:r>
      <w:proofErr w:type="gramEnd"/>
      <w:r w:rsidR="00FD3D92">
        <w:rPr>
          <w:rFonts w:asciiTheme="majorEastAsia" w:eastAsiaTheme="majorEastAsia" w:hAnsiTheme="majorEastAsia" w:hint="eastAsia"/>
          <w:kern w:val="0"/>
          <w:sz w:val="22"/>
          <w:szCs w:val="20"/>
        </w:rPr>
        <w:t>行動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8"/>
    </w:p>
    <w:sectPr w:rsidR="00A66DD2" w:rsidRPr="00B5106F" w:rsidSect="000C3D9C">
      <w:headerReference w:type="default" r:id="rId11"/>
      <w:footerReference w:type="default" r:id="rId12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9603" w14:textId="77777777" w:rsidR="00847905" w:rsidRDefault="00847905" w:rsidP="00E574C4">
      <w:r>
        <w:separator/>
      </w:r>
    </w:p>
  </w:endnote>
  <w:endnote w:type="continuationSeparator" w:id="0">
    <w:p w14:paraId="03A043B3" w14:textId="77777777" w:rsidR="00847905" w:rsidRDefault="00847905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C0F3" w14:textId="77777777" w:rsidR="00847905" w:rsidRDefault="00847905" w:rsidP="00E574C4">
      <w:r>
        <w:separator/>
      </w:r>
    </w:p>
  </w:footnote>
  <w:footnote w:type="continuationSeparator" w:id="0">
    <w:p w14:paraId="7CD98855" w14:textId="77777777" w:rsidR="00847905" w:rsidRDefault="00847905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E8A"/>
    <w:multiLevelType w:val="hybridMultilevel"/>
    <w:tmpl w:val="4ADAFEB6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4A35D6"/>
    <w:multiLevelType w:val="hybridMultilevel"/>
    <w:tmpl w:val="0A7A3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85A6990"/>
    <w:multiLevelType w:val="hybridMultilevel"/>
    <w:tmpl w:val="D3C25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9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BD37F59"/>
    <w:multiLevelType w:val="multilevel"/>
    <w:tmpl w:val="85D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72CA8"/>
    <w:multiLevelType w:val="multilevel"/>
    <w:tmpl w:val="C68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6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2D4514"/>
    <w:multiLevelType w:val="multilevel"/>
    <w:tmpl w:val="86B4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C4A26EF"/>
    <w:multiLevelType w:val="hybridMultilevel"/>
    <w:tmpl w:val="D6C4AB52"/>
    <w:lvl w:ilvl="0" w:tplc="12E415B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0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E20D03"/>
    <w:multiLevelType w:val="hybridMultilevel"/>
    <w:tmpl w:val="A3A46224"/>
    <w:lvl w:ilvl="0" w:tplc="2D3E1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5B9C3C17"/>
    <w:multiLevelType w:val="hybridMultilevel"/>
    <w:tmpl w:val="E0ACA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6B56E41"/>
    <w:multiLevelType w:val="hybridMultilevel"/>
    <w:tmpl w:val="1D5A7E3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6" w15:restartNumberingAfterBreak="0">
    <w:nsid w:val="700964C0"/>
    <w:multiLevelType w:val="hybridMultilevel"/>
    <w:tmpl w:val="D7DEF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18"/>
  </w:num>
  <w:num w:numId="6">
    <w:abstractNumId w:val="0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1"/>
  </w:num>
  <w:num w:numId="12">
    <w:abstractNumId w:val="5"/>
  </w:num>
  <w:num w:numId="13">
    <w:abstractNumId w:val="15"/>
  </w:num>
  <w:num w:numId="14">
    <w:abstractNumId w:val="22"/>
  </w:num>
  <w:num w:numId="15">
    <w:abstractNumId w:val="6"/>
  </w:num>
  <w:num w:numId="16">
    <w:abstractNumId w:val="19"/>
  </w:num>
  <w:num w:numId="17">
    <w:abstractNumId w:val="24"/>
  </w:num>
  <w:num w:numId="18">
    <w:abstractNumId w:val="26"/>
  </w:num>
  <w:num w:numId="19">
    <w:abstractNumId w:val="20"/>
  </w:num>
  <w:num w:numId="20">
    <w:abstractNumId w:val="4"/>
  </w:num>
  <w:num w:numId="21">
    <w:abstractNumId w:val="25"/>
  </w:num>
  <w:num w:numId="22">
    <w:abstractNumId w:val="12"/>
  </w:num>
  <w:num w:numId="23">
    <w:abstractNumId w:val="13"/>
  </w:num>
  <w:num w:numId="24">
    <w:abstractNumId w:val="17"/>
  </w:num>
  <w:num w:numId="25">
    <w:abstractNumId w:val="23"/>
  </w:num>
  <w:num w:numId="26">
    <w:abstractNumId w:val="21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9DC"/>
    <w:rsid w:val="00013BFB"/>
    <w:rsid w:val="000141DD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6CE7"/>
    <w:rsid w:val="000C095B"/>
    <w:rsid w:val="000C18B2"/>
    <w:rsid w:val="000C1CA6"/>
    <w:rsid w:val="000C38A3"/>
    <w:rsid w:val="000C3ACC"/>
    <w:rsid w:val="000C3D9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49AE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026"/>
    <w:rsid w:val="002B6556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310B"/>
    <w:rsid w:val="0035423D"/>
    <w:rsid w:val="00357874"/>
    <w:rsid w:val="00360C92"/>
    <w:rsid w:val="00360D2D"/>
    <w:rsid w:val="0036123F"/>
    <w:rsid w:val="003637E4"/>
    <w:rsid w:val="00363BF5"/>
    <w:rsid w:val="00364F5C"/>
    <w:rsid w:val="003651C5"/>
    <w:rsid w:val="0036648A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D49"/>
    <w:rsid w:val="004722B1"/>
    <w:rsid w:val="00472590"/>
    <w:rsid w:val="00473838"/>
    <w:rsid w:val="00475CDF"/>
    <w:rsid w:val="00476C40"/>
    <w:rsid w:val="00476E14"/>
    <w:rsid w:val="004775D9"/>
    <w:rsid w:val="0047764D"/>
    <w:rsid w:val="004800DF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108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D6"/>
    <w:rsid w:val="00580E35"/>
    <w:rsid w:val="00582AF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67C7"/>
    <w:rsid w:val="00697238"/>
    <w:rsid w:val="006A046B"/>
    <w:rsid w:val="006A081C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460F"/>
    <w:rsid w:val="006C57F4"/>
    <w:rsid w:val="006C6028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8EF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905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990"/>
    <w:rsid w:val="00886A9E"/>
    <w:rsid w:val="008871E3"/>
    <w:rsid w:val="00887502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235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4A54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522B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0F8"/>
    <w:rsid w:val="00B92226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167E3"/>
    <w:rsid w:val="00C200DA"/>
    <w:rsid w:val="00C216D7"/>
    <w:rsid w:val="00C22886"/>
    <w:rsid w:val="00C23B4C"/>
    <w:rsid w:val="00C23F03"/>
    <w:rsid w:val="00C2481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827"/>
    <w:rsid w:val="00C72D31"/>
    <w:rsid w:val="00C73E91"/>
    <w:rsid w:val="00C7435B"/>
    <w:rsid w:val="00C74D98"/>
    <w:rsid w:val="00C74EA5"/>
    <w:rsid w:val="00C774E2"/>
    <w:rsid w:val="00C812E3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22F"/>
    <w:rsid w:val="00D82F1A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6FF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25CE"/>
    <w:rsid w:val="00E84057"/>
    <w:rsid w:val="00E85E6B"/>
    <w:rsid w:val="00E86020"/>
    <w:rsid w:val="00E86271"/>
    <w:rsid w:val="00E86282"/>
    <w:rsid w:val="00E8666B"/>
    <w:rsid w:val="00E87E9B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35</cp:revision>
  <cp:lastPrinted>2024-08-14T02:29:00Z</cp:lastPrinted>
  <dcterms:created xsi:type="dcterms:W3CDTF">2025-03-09T05:40:00Z</dcterms:created>
  <dcterms:modified xsi:type="dcterms:W3CDTF">2025-03-10T05:58:00Z</dcterms:modified>
</cp:coreProperties>
</file>