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0D7208E3">
                <wp:simplePos x="0" y="0"/>
                <wp:positionH relativeFrom="column">
                  <wp:posOffset>3041650</wp:posOffset>
                </wp:positionH>
                <wp:positionV relativeFrom="paragraph">
                  <wp:posOffset>-320675</wp:posOffset>
                </wp:positionV>
                <wp:extent cx="4634865" cy="705583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4865" cy="705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01807" w14:textId="75967768" w:rsidR="009C472F" w:rsidRPr="00A30BBA" w:rsidRDefault="00545DF4" w:rsidP="00545DF4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7D5CDE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75AC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814EC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814EC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A30BB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(週日主題寫作)</w:t>
                            </w:r>
                            <w:r w:rsidR="009C472F" w:rsidRPr="00A30BB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8C9F33" w14:textId="02AA6597" w:rsidR="00545DF4" w:rsidRPr="00CD354E" w:rsidRDefault="00545DF4" w:rsidP="00545DF4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30BB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B7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30BB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A30BB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年2月27日第10版(青春)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39.5pt;margin-top:-25.25pt;width:364.95pt;height:55.5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" filled="f" stroked="f" strokeweight=".5pt">
                <v:textbox>
                  <w:txbxContent>
                    <w:p w14:paraId="3AF01807" w14:textId="75967768" w:rsidR="009C472F" w:rsidRPr="00A30BBA" w:rsidRDefault="00545DF4" w:rsidP="00545DF4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w w:val="80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7D5CDE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75AC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814EC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814EC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A30BB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w w:val="80"/>
                          <w:sz w:val="28"/>
                          <w:szCs w:val="28"/>
                        </w:rPr>
                        <w:t>(週日主題寫作)</w:t>
                      </w:r>
                      <w:r w:rsidR="009C472F" w:rsidRPr="00A30BB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8C9F33" w14:textId="02AA6597" w:rsidR="00545DF4" w:rsidRPr="00CD354E" w:rsidRDefault="00545DF4" w:rsidP="00545DF4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A30BB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33B7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A30BB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A30BB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年2月27日第10版(青春)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4816C282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4" w:name="_Hlk99970638"/>
      <w:bookmarkEnd w:id="4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64558A">
        <w:rPr>
          <w:rFonts w:ascii="標楷體" w:eastAsia="標楷體" w:hAnsi="標楷體" w:hint="eastAsia"/>
          <w:b/>
          <w:sz w:val="28"/>
          <w:szCs w:val="24"/>
        </w:rPr>
        <w:t>寫功課前，有些人會把文具排列整齊、布置桌面後才開始「動工」</w:t>
      </w:r>
      <w:r w:rsidR="00E26C11">
        <w:rPr>
          <w:rFonts w:ascii="標楷體" w:eastAsia="標楷體" w:hAnsi="標楷體" w:hint="eastAsia"/>
          <w:b/>
          <w:sz w:val="28"/>
          <w:szCs w:val="24"/>
        </w:rPr>
        <w:t>；球員上場時，常會喊口號或做某種手勢</w:t>
      </w:r>
      <w:r w:rsidR="0064558A">
        <w:rPr>
          <w:rFonts w:ascii="標楷體" w:eastAsia="標楷體" w:hAnsi="標楷體" w:hint="eastAsia"/>
          <w:b/>
          <w:sz w:val="28"/>
          <w:szCs w:val="24"/>
        </w:rPr>
        <w:t>…</w:t>
      </w:r>
      <w:proofErr w:type="gramStart"/>
      <w:r w:rsidR="0064558A">
        <w:rPr>
          <w:rFonts w:ascii="標楷體" w:eastAsia="標楷體" w:hAnsi="標楷體" w:hint="eastAsia"/>
          <w:b/>
          <w:sz w:val="28"/>
          <w:szCs w:val="24"/>
        </w:rPr>
        <w:t>…</w:t>
      </w:r>
      <w:proofErr w:type="gramEnd"/>
      <w:r w:rsidR="0064558A">
        <w:rPr>
          <w:rFonts w:ascii="標楷體" w:eastAsia="標楷體" w:hAnsi="標楷體" w:hint="eastAsia"/>
          <w:b/>
          <w:sz w:val="28"/>
          <w:szCs w:val="24"/>
        </w:rPr>
        <w:t>，這種固定、重複，又具有某種象徵的動作所帶來的感受，我們稱之為「儀式感」。</w:t>
      </w:r>
      <w:r w:rsidR="002D5899">
        <w:rPr>
          <w:rFonts w:ascii="標楷體" w:eastAsia="標楷體" w:hAnsi="標楷體" w:hint="eastAsia"/>
          <w:b/>
          <w:sz w:val="28"/>
          <w:szCs w:val="24"/>
        </w:rPr>
        <w:t xml:space="preserve">    </w:t>
      </w:r>
    </w:p>
    <w:p w14:paraId="08049D58" w14:textId="76BF6F67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64558A">
        <w:rPr>
          <w:rFonts w:ascii="標楷體" w:eastAsia="標楷體" w:hAnsi="標楷體" w:hint="eastAsia"/>
          <w:sz w:val="28"/>
          <w:szCs w:val="24"/>
        </w:rPr>
        <w:t>髮廊媽媽的儀式感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4EB23436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F75AC9">
        <w:rPr>
          <w:rFonts w:ascii="標楷體" w:eastAsia="標楷體" w:hAnsi="標楷體" w:hint="eastAsia"/>
          <w:sz w:val="28"/>
          <w:szCs w:val="24"/>
        </w:rPr>
        <w:t>閱讀2月2</w:t>
      </w:r>
      <w:r w:rsidR="0064558A">
        <w:rPr>
          <w:rFonts w:ascii="標楷體" w:eastAsia="標楷體" w:hAnsi="標楷體" w:hint="eastAsia"/>
          <w:sz w:val="28"/>
          <w:szCs w:val="24"/>
        </w:rPr>
        <w:t>6</w:t>
      </w:r>
      <w:r w:rsidR="00F75AC9">
        <w:rPr>
          <w:rFonts w:ascii="標楷體" w:eastAsia="標楷體" w:hAnsi="標楷體" w:hint="eastAsia"/>
          <w:sz w:val="28"/>
          <w:szCs w:val="24"/>
        </w:rPr>
        <w:t>日第</w:t>
      </w:r>
      <w:r w:rsidR="0064558A">
        <w:rPr>
          <w:rFonts w:ascii="標楷體" w:eastAsia="標楷體" w:hAnsi="標楷體" w:hint="eastAsia"/>
          <w:sz w:val="28"/>
          <w:szCs w:val="24"/>
        </w:rPr>
        <w:t>8</w:t>
      </w:r>
      <w:r w:rsidR="00F75AC9">
        <w:rPr>
          <w:rFonts w:ascii="標楷體" w:eastAsia="標楷體" w:hAnsi="標楷體" w:hint="eastAsia"/>
          <w:sz w:val="28"/>
          <w:szCs w:val="24"/>
        </w:rPr>
        <w:t>版〈</w:t>
      </w:r>
      <w:r w:rsidR="00E26C11">
        <w:rPr>
          <w:rFonts w:ascii="標楷體" w:eastAsia="標楷體" w:hAnsi="標楷體" w:hint="eastAsia"/>
          <w:sz w:val="28"/>
          <w:szCs w:val="24"/>
        </w:rPr>
        <w:t>媽媽與咖啡</w:t>
      </w:r>
      <w:r w:rsidR="00F75AC9">
        <w:rPr>
          <w:rFonts w:ascii="標楷體" w:eastAsia="標楷體" w:hAnsi="標楷體" w:hint="eastAsia"/>
          <w:sz w:val="28"/>
          <w:szCs w:val="24"/>
        </w:rPr>
        <w:t>〉，回答以下問題：</w:t>
      </w:r>
    </w:p>
    <w:p w14:paraId="63846055" w14:textId="26CB08FC" w:rsidR="00097A71" w:rsidRPr="00097A71" w:rsidRDefault="00E26C11" w:rsidP="006F3B66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097A71">
        <w:rPr>
          <w:rFonts w:ascii="標楷體" w:eastAsia="標楷體" w:hAnsi="標楷體" w:hint="eastAsia"/>
          <w:sz w:val="28"/>
          <w:szCs w:val="24"/>
        </w:rPr>
        <w:t>根</w:t>
      </w:r>
      <w:r w:rsidR="000D28CE" w:rsidRPr="00097A71">
        <w:rPr>
          <w:rFonts w:ascii="標楷體" w:eastAsia="標楷體" w:hAnsi="標楷體" w:hint="eastAsia"/>
          <w:sz w:val="28"/>
          <w:szCs w:val="24"/>
        </w:rPr>
        <w:t>據</w:t>
      </w:r>
      <w:r w:rsidRPr="00097A71">
        <w:rPr>
          <w:rFonts w:ascii="標楷體" w:eastAsia="標楷體" w:hAnsi="標楷體" w:hint="eastAsia"/>
          <w:sz w:val="28"/>
          <w:szCs w:val="24"/>
        </w:rPr>
        <w:t>作者的描述，媽媽什麼時候喝咖啡</w:t>
      </w:r>
      <w:r w:rsidR="000D28CE" w:rsidRPr="00097A71">
        <w:rPr>
          <w:rFonts w:ascii="標楷體" w:eastAsia="標楷體" w:hAnsi="標楷體" w:hint="eastAsia"/>
          <w:sz w:val="28"/>
          <w:szCs w:val="24"/>
        </w:rPr>
        <w:t>？</w:t>
      </w:r>
      <w:r w:rsidR="00097A71" w:rsidRPr="00097A71">
        <w:rPr>
          <w:rFonts w:ascii="標楷體" w:eastAsia="標楷體" w:hAnsi="標楷體" w:hint="eastAsia"/>
          <w:noProof/>
          <w:sz w:val="28"/>
          <w:szCs w:val="24"/>
        </w:rPr>
        <w:t>在時間</w:t>
      </w:r>
      <w:r w:rsidR="00097A71">
        <w:rPr>
          <w:rFonts w:ascii="標楷體" w:eastAsia="標楷體" w:hAnsi="標楷體" w:hint="eastAsia"/>
          <w:noProof/>
          <w:sz w:val="28"/>
          <w:szCs w:val="24"/>
        </w:rPr>
        <w:t>軸</w:t>
      </w:r>
      <w:r w:rsidR="00097A71" w:rsidRPr="00097A71">
        <w:rPr>
          <w:rFonts w:ascii="標楷體" w:eastAsia="標楷體" w:hAnsi="標楷體" w:hint="eastAsia"/>
          <w:noProof/>
          <w:sz w:val="28"/>
          <w:szCs w:val="24"/>
        </w:rPr>
        <w:t>上連一連。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21"/>
        <w:gridCol w:w="3833"/>
        <w:gridCol w:w="1402"/>
      </w:tblGrid>
      <w:tr w:rsidR="00097A71" w14:paraId="35B6378E" w14:textId="77777777" w:rsidTr="00097A71">
        <w:trPr>
          <w:trHeight w:val="113"/>
          <w:jc w:val="center"/>
        </w:trPr>
        <w:tc>
          <w:tcPr>
            <w:tcW w:w="1413" w:type="dxa"/>
          </w:tcPr>
          <w:p w14:paraId="3DC0BFEE" w14:textId="4ED06501" w:rsidR="00097A71" w:rsidRPr="00097A71" w:rsidRDefault="00097A71" w:rsidP="00097A71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097A71">
              <w:rPr>
                <w:rFonts w:ascii="標楷體" w:eastAsia="標楷體" w:hAnsi="標楷體" w:hint="eastAsia"/>
                <w:noProof/>
                <w:sz w:val="28"/>
                <w:szCs w:val="24"/>
              </w:rPr>
              <w:t>準備工作</w:t>
            </w:r>
          </w:p>
        </w:tc>
        <w:tc>
          <w:tcPr>
            <w:tcW w:w="3821" w:type="dxa"/>
          </w:tcPr>
          <w:p w14:paraId="268FE128" w14:textId="77777777" w:rsidR="00097A71" w:rsidRPr="00097A71" w:rsidRDefault="00097A71" w:rsidP="00097A71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097A71">
              <w:rPr>
                <w:rFonts w:ascii="標楷體" w:eastAsia="標楷體" w:hAnsi="標楷體" w:hint="eastAsia"/>
                <w:noProof/>
                <w:sz w:val="28"/>
                <w:szCs w:val="24"/>
              </w:rPr>
              <w:t>白天工作</w:t>
            </w:r>
          </w:p>
        </w:tc>
        <w:tc>
          <w:tcPr>
            <w:tcW w:w="3833" w:type="dxa"/>
          </w:tcPr>
          <w:p w14:paraId="78BD913F" w14:textId="77777777" w:rsidR="00097A71" w:rsidRPr="00097A71" w:rsidRDefault="00097A71" w:rsidP="00097A71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097A71">
              <w:rPr>
                <w:rFonts w:ascii="標楷體" w:eastAsia="標楷體" w:hAnsi="標楷體" w:hint="eastAsia"/>
                <w:noProof/>
                <w:sz w:val="28"/>
                <w:szCs w:val="24"/>
              </w:rPr>
              <w:t>晚上工作</w:t>
            </w:r>
          </w:p>
        </w:tc>
        <w:tc>
          <w:tcPr>
            <w:tcW w:w="1402" w:type="dxa"/>
          </w:tcPr>
          <w:p w14:paraId="1B7A164D" w14:textId="77777777" w:rsidR="00097A71" w:rsidRPr="00097A71" w:rsidRDefault="00097A71" w:rsidP="00097A71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097A71">
              <w:rPr>
                <w:rFonts w:ascii="標楷體" w:eastAsia="標楷體" w:hAnsi="標楷體" w:hint="eastAsia"/>
                <w:noProof/>
                <w:sz w:val="28"/>
                <w:szCs w:val="24"/>
              </w:rPr>
              <w:t>休息</w:t>
            </w:r>
          </w:p>
        </w:tc>
      </w:tr>
    </w:tbl>
    <w:p w14:paraId="2A7E032D" w14:textId="1FE8BEF1" w:rsidR="00097A71" w:rsidRPr="00097A71" w:rsidRDefault="00472590" w:rsidP="00097A7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1771E52" wp14:editId="6FD73A13">
                <wp:simplePos x="0" y="0"/>
                <wp:positionH relativeFrom="column">
                  <wp:posOffset>419100</wp:posOffset>
                </wp:positionH>
                <wp:positionV relativeFrom="paragraph">
                  <wp:posOffset>6985</wp:posOffset>
                </wp:positionV>
                <wp:extent cx="1657350" cy="425450"/>
                <wp:effectExtent l="0" t="0" r="19050" b="317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425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D0FB00" id="直線接點 10" o:spid="_x0000_s1026" style="position:absolute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.55pt" to="163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" strokecolor="red" strokeweight=".5pt">
                <v:stroke joinstyle="miter"/>
              </v:line>
            </w:pict>
          </mc:Fallback>
        </mc:AlternateContent>
      </w:r>
      <w:r w:rsidR="00097A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037D278" wp14:editId="60394624">
                <wp:simplePos x="0" y="0"/>
                <wp:positionH relativeFrom="column">
                  <wp:posOffset>3448050</wp:posOffset>
                </wp:positionH>
                <wp:positionV relativeFrom="paragraph">
                  <wp:posOffset>6985</wp:posOffset>
                </wp:positionV>
                <wp:extent cx="514350" cy="444500"/>
                <wp:effectExtent l="0" t="0" r="19050" b="317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44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CDF450" id="直線接點 11" o:spid="_x0000_s1026" style="position:absolute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.55pt" to="31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" strokecolor="red" strokeweight=".5pt">
                <v:stroke joinstyle="miter"/>
              </v:line>
            </w:pict>
          </mc:Fallback>
        </mc:AlternateContent>
      </w:r>
    </w:p>
    <w:p w14:paraId="3F4C9EDA" w14:textId="4AB90A80" w:rsidR="00097A71" w:rsidRPr="00097A71" w:rsidRDefault="00097A71" w:rsidP="00097A7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3C3F1C1" wp14:editId="59331D30">
                <wp:simplePos x="0" y="0"/>
                <wp:positionH relativeFrom="column">
                  <wp:posOffset>1593850</wp:posOffset>
                </wp:positionH>
                <wp:positionV relativeFrom="paragraph">
                  <wp:posOffset>875665</wp:posOffset>
                </wp:positionV>
                <wp:extent cx="996950" cy="292100"/>
                <wp:effectExtent l="0" t="0" r="1270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EE502" w14:textId="77777777" w:rsidR="00097A71" w:rsidRDefault="00097A71" w:rsidP="00097A71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杯咖啡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F1C1" id="文字方塊 5" o:spid="_x0000_s1033" type="#_x0000_t202" style="position:absolute;margin-left:125.5pt;margin-top:68.95pt;width:78.5pt;height:2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" fillcolor="white [3201]" strokeweight=".5pt">
                <v:textbox>
                  <w:txbxContent>
                    <w:p w14:paraId="505EE502" w14:textId="77777777" w:rsidR="00097A71" w:rsidRDefault="00097A71" w:rsidP="00097A71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杯咖啡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8032" behindDoc="1" locked="0" layoutInCell="1" allowOverlap="1" wp14:anchorId="53D38621" wp14:editId="69EA3654">
            <wp:simplePos x="0" y="0"/>
            <wp:positionH relativeFrom="column">
              <wp:posOffset>1825625</wp:posOffset>
            </wp:positionH>
            <wp:positionV relativeFrom="paragraph">
              <wp:posOffset>74295</wp:posOffset>
            </wp:positionV>
            <wp:extent cx="4953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0769" y="21273"/>
                <wp:lineTo x="20769" y="0"/>
                <wp:lineTo x="0" y="0"/>
              </wp:wrapPolygon>
            </wp:wrapTight>
            <wp:docPr id="4" name="圖片 4" descr="纸质咖啡杯| 公共领域的载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纸质咖啡杯| 公共领域的载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080" behindDoc="1" locked="0" layoutInCell="1" allowOverlap="1" wp14:anchorId="33C7D0CE" wp14:editId="611E8A67">
            <wp:simplePos x="0" y="0"/>
            <wp:positionH relativeFrom="column">
              <wp:posOffset>3749675</wp:posOffset>
            </wp:positionH>
            <wp:positionV relativeFrom="paragraph">
              <wp:posOffset>76200</wp:posOffset>
            </wp:positionV>
            <wp:extent cx="4953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0769" y="21273"/>
                <wp:lineTo x="20769" y="0"/>
                <wp:lineTo x="0" y="0"/>
              </wp:wrapPolygon>
            </wp:wrapTight>
            <wp:docPr id="9" name="圖片 9" descr="纸质咖啡杯| 公共领域的载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纸质咖啡杯| 公共领域的载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6F24D" w14:textId="77777777" w:rsidR="00097A71" w:rsidRPr="00097A71" w:rsidRDefault="00097A71" w:rsidP="00097A7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33A5D65" w14:textId="77777777" w:rsidR="00097A71" w:rsidRPr="00097A71" w:rsidRDefault="00097A71" w:rsidP="00097A7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511DDB69" w14:textId="42528EA2" w:rsidR="00097A71" w:rsidRPr="00097A71" w:rsidRDefault="00097A71" w:rsidP="00097A7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D9BBF97" wp14:editId="439FC064">
                <wp:simplePos x="0" y="0"/>
                <wp:positionH relativeFrom="column">
                  <wp:posOffset>3511550</wp:posOffset>
                </wp:positionH>
                <wp:positionV relativeFrom="paragraph">
                  <wp:posOffset>20320</wp:posOffset>
                </wp:positionV>
                <wp:extent cx="996950" cy="292100"/>
                <wp:effectExtent l="0" t="0" r="12700" b="1270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A8221" w14:textId="77777777" w:rsidR="00097A71" w:rsidRDefault="00097A71" w:rsidP="00097A71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杯咖啡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BF97" id="文字方塊 8" o:spid="_x0000_s1034" type="#_x0000_t202" style="position:absolute;margin-left:276.5pt;margin-top:1.6pt;width:78.5pt;height:2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" fillcolor="white [3201]" strokeweight=".5pt">
                <v:textbox>
                  <w:txbxContent>
                    <w:p w14:paraId="27FA8221" w14:textId="77777777" w:rsidR="00097A71" w:rsidRDefault="00097A71" w:rsidP="00097A71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杯咖啡</w:t>
                      </w:r>
                    </w:p>
                  </w:txbxContent>
                </v:textbox>
              </v:shape>
            </w:pict>
          </mc:Fallback>
        </mc:AlternateContent>
      </w:r>
    </w:p>
    <w:p w14:paraId="7DFB6DD3" w14:textId="4FDF5CF2" w:rsidR="00E26C11" w:rsidRDefault="00E26C11" w:rsidP="00E26C11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 w:left="357" w:hanging="357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作者描述媽媽喝咖啡，用了</w:t>
      </w:r>
      <w:r w:rsidR="009E431B">
        <w:rPr>
          <w:rFonts w:ascii="標楷體" w:eastAsia="標楷體" w:hAnsi="標楷體" w:hint="eastAsia"/>
          <w:noProof/>
          <w:sz w:val="28"/>
          <w:szCs w:val="24"/>
        </w:rPr>
        <w:t>「提神」和「提醒」兩</w:t>
      </w:r>
      <w:r>
        <w:rPr>
          <w:rFonts w:ascii="標楷體" w:eastAsia="標楷體" w:hAnsi="標楷體" w:hint="eastAsia"/>
          <w:noProof/>
          <w:sz w:val="28"/>
          <w:szCs w:val="24"/>
        </w:rPr>
        <w:t>個不同的語詞</w:t>
      </w:r>
      <w:r w:rsidR="009E431B">
        <w:rPr>
          <w:rFonts w:ascii="標楷體" w:eastAsia="標楷體" w:hAnsi="標楷體" w:hint="eastAsia"/>
          <w:noProof/>
          <w:sz w:val="28"/>
          <w:szCs w:val="24"/>
        </w:rPr>
        <w:t>，可見兩者的意思有些不同。</w:t>
      </w:r>
    </w:p>
    <w:p w14:paraId="63B977C7" w14:textId="5D922E95" w:rsidR="00E26C11" w:rsidRPr="00073D56" w:rsidRDefault="009E431B" w:rsidP="00073D56">
      <w:pPr>
        <w:kinsoku w:val="0"/>
        <w:snapToGrid w:val="0"/>
        <w:ind w:left="357"/>
        <w:contextualSpacing/>
        <w:jc w:val="center"/>
        <w:rPr>
          <w:rFonts w:ascii="標楷體" w:eastAsia="標楷體" w:hAnsi="標楷體"/>
          <w:noProof/>
          <w:sz w:val="32"/>
          <w:szCs w:val="28"/>
          <w:bdr w:val="single" w:sz="4" w:space="0" w:color="auto"/>
        </w:rPr>
      </w:pPr>
      <w:r w:rsidRPr="00073D56">
        <w:rPr>
          <w:rFonts w:ascii="標楷體" w:eastAsia="標楷體" w:hAnsi="標楷體" w:hint="eastAsia"/>
          <w:noProof/>
          <w:sz w:val="32"/>
          <w:szCs w:val="28"/>
          <w:bdr w:val="single" w:sz="4" w:space="0" w:color="auto"/>
        </w:rPr>
        <w:t>不只是</w:t>
      </w:r>
      <w:r w:rsidRPr="00073D56">
        <w:rPr>
          <w:rFonts w:ascii="標楷體" w:eastAsia="標楷體" w:hAnsi="標楷體" w:hint="eastAsia"/>
          <w:b/>
          <w:bCs/>
          <w:noProof/>
          <w:sz w:val="32"/>
          <w:szCs w:val="28"/>
          <w:bdr w:val="single" w:sz="4" w:space="0" w:color="auto"/>
        </w:rPr>
        <w:t>提神</w:t>
      </w:r>
      <w:r w:rsidRPr="00073D56">
        <w:rPr>
          <w:rFonts w:ascii="標楷體" w:eastAsia="標楷體" w:hAnsi="標楷體" w:hint="eastAsia"/>
          <w:noProof/>
          <w:sz w:val="32"/>
          <w:szCs w:val="28"/>
          <w:bdr w:val="single" w:sz="4" w:space="0" w:color="auto"/>
        </w:rPr>
        <w:t>飲</w:t>
      </w:r>
      <w:r w:rsidR="00EC2F76">
        <w:rPr>
          <w:rFonts w:ascii="標楷體" w:eastAsia="標楷體" w:hAnsi="標楷體" w:hint="eastAsia"/>
          <w:noProof/>
          <w:sz w:val="32"/>
          <w:szCs w:val="28"/>
          <w:bdr w:val="single" w:sz="4" w:space="0" w:color="auto"/>
        </w:rPr>
        <w:t>品</w:t>
      </w:r>
      <w:r w:rsidRPr="00073D56">
        <w:rPr>
          <w:rFonts w:ascii="標楷體" w:eastAsia="標楷體" w:hAnsi="標楷體" w:hint="eastAsia"/>
          <w:noProof/>
          <w:sz w:val="32"/>
          <w:szCs w:val="28"/>
          <w:bdr w:val="single" w:sz="4" w:space="0" w:color="auto"/>
        </w:rPr>
        <w:t>，還是一種</w:t>
      </w:r>
      <w:r w:rsidRPr="00073D56">
        <w:rPr>
          <w:rFonts w:ascii="標楷體" w:eastAsia="標楷體" w:hAnsi="標楷體" w:hint="eastAsia"/>
          <w:b/>
          <w:bCs/>
          <w:noProof/>
          <w:sz w:val="32"/>
          <w:szCs w:val="28"/>
          <w:bdr w:val="single" w:sz="4" w:space="0" w:color="auto"/>
        </w:rPr>
        <w:t>提醒</w:t>
      </w:r>
    </w:p>
    <w:p w14:paraId="25D773CE" w14:textId="00FAFCA9" w:rsidR="000D28CE" w:rsidRPr="00097A71" w:rsidRDefault="008A5399" w:rsidP="00073D56">
      <w:pPr>
        <w:pStyle w:val="a3"/>
        <w:numPr>
          <w:ilvl w:val="0"/>
          <w:numId w:val="21"/>
        </w:numPr>
        <w:kinsoku w:val="0"/>
        <w:snapToGrid w:val="0"/>
        <w:spacing w:beforeLines="50" w:before="180" w:afterLines="50" w:after="180" w:line="300" w:lineRule="auto"/>
        <w:ind w:leftChars="0" w:left="851" w:hanging="573"/>
        <w:contextualSpacing/>
        <w:rPr>
          <w:rFonts w:ascii="標楷體" w:eastAsia="標楷體" w:hAnsi="標楷體"/>
          <w:noProof/>
          <w:sz w:val="28"/>
          <w:szCs w:val="24"/>
        </w:rPr>
      </w:pPr>
      <w:r w:rsidRPr="00097A71">
        <w:rPr>
          <w:rFonts w:ascii="標楷體" w:eastAsia="標楷體" w:hAnsi="標楷體" w:hint="eastAsia"/>
          <w:noProof/>
          <w:sz w:val="28"/>
          <w:szCs w:val="24"/>
        </w:rPr>
        <w:t>根據這篇</w:t>
      </w:r>
      <w:r w:rsidR="009E431B" w:rsidRPr="00097A71">
        <w:rPr>
          <w:rFonts w:ascii="標楷體" w:eastAsia="標楷體" w:hAnsi="標楷體" w:hint="eastAsia"/>
          <w:noProof/>
          <w:sz w:val="28"/>
          <w:szCs w:val="24"/>
        </w:rPr>
        <w:t>文章</w:t>
      </w:r>
      <w:r w:rsidRPr="00097A71">
        <w:rPr>
          <w:rFonts w:ascii="標楷體" w:eastAsia="標楷體" w:hAnsi="標楷體" w:hint="eastAsia"/>
          <w:noProof/>
          <w:sz w:val="28"/>
          <w:szCs w:val="24"/>
        </w:rPr>
        <w:t>，寫出這兩個語詞</w:t>
      </w:r>
      <w:r w:rsidR="00472590">
        <w:rPr>
          <w:rFonts w:ascii="標楷體" w:eastAsia="標楷體" w:hAnsi="標楷體" w:hint="eastAsia"/>
          <w:noProof/>
          <w:sz w:val="28"/>
          <w:szCs w:val="24"/>
        </w:rPr>
        <w:t>的意思</w:t>
      </w:r>
      <w:r w:rsidRPr="00097A71">
        <w:rPr>
          <w:rFonts w:ascii="標楷體" w:eastAsia="標楷體" w:hAnsi="標楷體" w:hint="eastAsia"/>
          <w:noProof/>
          <w:sz w:val="28"/>
          <w:szCs w:val="24"/>
        </w:rPr>
        <w:t>有什麼不同？</w:t>
      </w:r>
      <w:r w:rsidR="009E431B" w:rsidRPr="00097A71">
        <w:rPr>
          <w:rFonts w:ascii="標楷體" w:eastAsia="標楷體" w:hAnsi="標楷體" w:hint="eastAsia"/>
          <w:noProof/>
          <w:sz w:val="28"/>
          <w:szCs w:val="24"/>
        </w:rPr>
        <w:t xml:space="preserve">    </w:t>
      </w:r>
    </w:p>
    <w:p w14:paraId="0AECF334" w14:textId="5AE5652A" w:rsidR="009E431B" w:rsidRPr="008A5399" w:rsidRDefault="009E431B" w:rsidP="000D28C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 </w:t>
      </w:r>
      <w:r w:rsidR="008A5399" w:rsidRPr="008A5399">
        <w:rPr>
          <w:rFonts w:ascii="標楷體" w:eastAsia="標楷體" w:hAnsi="標楷體" w:hint="eastAsia"/>
          <w:noProof/>
          <w:color w:val="FF0000"/>
          <w:sz w:val="28"/>
          <w:szCs w:val="24"/>
        </w:rPr>
        <w:t>作者的媽媽工作很辛苦，「提神」是指</w:t>
      </w:r>
      <w:r w:rsidRPr="008A5399">
        <w:rPr>
          <w:rFonts w:ascii="標楷體" w:eastAsia="標楷體" w:hAnsi="標楷體" w:hint="eastAsia"/>
          <w:noProof/>
          <w:color w:val="FF0000"/>
          <w:sz w:val="28"/>
          <w:szCs w:val="24"/>
        </w:rPr>
        <w:t>喝了咖啡才比較清醒</w:t>
      </w:r>
      <w:r w:rsidR="008A5399" w:rsidRPr="008A5399">
        <w:rPr>
          <w:rFonts w:ascii="標楷體" w:eastAsia="標楷體" w:hAnsi="標楷體" w:hint="eastAsia"/>
          <w:noProof/>
          <w:color w:val="FF0000"/>
          <w:sz w:val="28"/>
          <w:szCs w:val="24"/>
        </w:rPr>
        <w:t>。</w:t>
      </w:r>
    </w:p>
    <w:p w14:paraId="51794081" w14:textId="2E3C65FF" w:rsidR="008A5399" w:rsidRDefault="008A5399" w:rsidP="000D28C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 w:rsidRPr="008A5399"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   作者的媽媽在一天開始時喝咖啡，「提醒」是指給自己打氣，準備要工作了。</w:t>
      </w:r>
      <w:r>
        <w:rPr>
          <w:rFonts w:ascii="標楷體" w:eastAsia="標楷體" w:hAnsi="標楷體" w:hint="eastAsia"/>
          <w:noProof/>
          <w:sz w:val="28"/>
          <w:szCs w:val="24"/>
        </w:rPr>
        <w:t xml:space="preserve">  </w:t>
      </w:r>
    </w:p>
    <w:p w14:paraId="3E923674" w14:textId="530013AF" w:rsidR="00AA128B" w:rsidRDefault="00097A71" w:rsidP="00097A71">
      <w:pPr>
        <w:pStyle w:val="a3"/>
        <w:numPr>
          <w:ilvl w:val="0"/>
          <w:numId w:val="21"/>
        </w:numPr>
        <w:kinsoku w:val="0"/>
        <w:snapToGrid w:val="0"/>
        <w:spacing w:beforeLines="50" w:before="180" w:afterLines="50" w:after="180" w:line="300" w:lineRule="auto"/>
        <w:ind w:leftChars="0" w:left="851" w:hanging="571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媽媽早晚各喝一杯咖啡，請推測：哪一</w:t>
      </w:r>
      <w:bookmarkStart w:id="5" w:name="_GoBack"/>
      <w:bookmarkEnd w:id="5"/>
      <w:r>
        <w:rPr>
          <w:rFonts w:ascii="標楷體" w:eastAsia="標楷體" w:hAnsi="標楷體" w:hint="eastAsia"/>
          <w:noProof/>
          <w:sz w:val="28"/>
          <w:szCs w:val="24"/>
        </w:rPr>
        <w:t>杯「提神」的比例多一點？哪一杯「提醒」比例多一點？為什麼？</w:t>
      </w:r>
    </w:p>
    <w:p w14:paraId="4DAE8E76" w14:textId="405ACD8F" w:rsidR="00AA128B" w:rsidRPr="00073D56" w:rsidRDefault="00472590" w:rsidP="00472590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073D56">
        <w:rPr>
          <w:rFonts w:ascii="標楷體" w:eastAsia="標楷體" w:hAnsi="標楷體" w:hint="eastAsia"/>
          <w:noProof/>
          <w:color w:val="FF0000"/>
          <w:sz w:val="28"/>
          <w:szCs w:val="24"/>
        </w:rPr>
        <w:t>第一杯</w:t>
      </w:r>
      <w:r w:rsidR="00A30BBA">
        <w:rPr>
          <w:rFonts w:ascii="標楷體" w:eastAsia="標楷體" w:hAnsi="標楷體" w:hint="eastAsia"/>
          <w:noProof/>
          <w:color w:val="FF0000"/>
          <w:sz w:val="28"/>
          <w:szCs w:val="24"/>
        </w:rPr>
        <w:t>「</w:t>
      </w:r>
      <w:r w:rsidRPr="00073D56">
        <w:rPr>
          <w:rFonts w:ascii="標楷體" w:eastAsia="標楷體" w:hAnsi="標楷體" w:hint="eastAsia"/>
          <w:noProof/>
          <w:color w:val="FF0000"/>
          <w:sz w:val="28"/>
          <w:szCs w:val="24"/>
        </w:rPr>
        <w:t>提醒</w:t>
      </w:r>
      <w:r w:rsidR="00A30BBA">
        <w:rPr>
          <w:rFonts w:ascii="標楷體" w:eastAsia="標楷體" w:hAnsi="標楷體" w:hint="eastAsia"/>
          <w:noProof/>
          <w:color w:val="FF0000"/>
          <w:sz w:val="28"/>
          <w:szCs w:val="24"/>
        </w:rPr>
        <w:t>」</w:t>
      </w:r>
      <w:r w:rsidRPr="00073D56">
        <w:rPr>
          <w:rFonts w:ascii="標楷體" w:eastAsia="標楷體" w:hAnsi="標楷體" w:hint="eastAsia"/>
          <w:noProof/>
          <w:color w:val="FF0000"/>
          <w:sz w:val="28"/>
          <w:szCs w:val="24"/>
        </w:rPr>
        <w:t>多一點，因為還沒開始工作，還不太需要提神，但透過喝咖啡提醒自己一天的工作要開始了。</w:t>
      </w:r>
    </w:p>
    <w:p w14:paraId="245445DC" w14:textId="3D36D184" w:rsidR="00472590" w:rsidRPr="00073D56" w:rsidRDefault="00472590" w:rsidP="00472590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073D56">
        <w:rPr>
          <w:rFonts w:ascii="標楷體" w:eastAsia="標楷體" w:hAnsi="標楷體" w:hint="eastAsia"/>
          <w:noProof/>
          <w:color w:val="FF0000"/>
          <w:sz w:val="28"/>
          <w:szCs w:val="24"/>
        </w:rPr>
        <w:t>第二杯</w:t>
      </w:r>
      <w:r w:rsidR="00A30BBA">
        <w:rPr>
          <w:rFonts w:ascii="標楷體" w:eastAsia="標楷體" w:hAnsi="標楷體" w:hint="eastAsia"/>
          <w:noProof/>
          <w:color w:val="FF0000"/>
          <w:sz w:val="28"/>
          <w:szCs w:val="24"/>
        </w:rPr>
        <w:t>「</w:t>
      </w:r>
      <w:r w:rsidRPr="00073D56">
        <w:rPr>
          <w:rFonts w:ascii="標楷體" w:eastAsia="標楷體" w:hAnsi="標楷體" w:hint="eastAsia"/>
          <w:noProof/>
          <w:color w:val="FF0000"/>
          <w:sz w:val="28"/>
          <w:szCs w:val="24"/>
        </w:rPr>
        <w:t>提神</w:t>
      </w:r>
      <w:r w:rsidR="00A30BBA">
        <w:rPr>
          <w:rFonts w:ascii="標楷體" w:eastAsia="標楷體" w:hAnsi="標楷體" w:hint="eastAsia"/>
          <w:noProof/>
          <w:color w:val="FF0000"/>
          <w:sz w:val="28"/>
          <w:szCs w:val="24"/>
        </w:rPr>
        <w:t>」</w:t>
      </w:r>
      <w:r w:rsidRPr="00073D56">
        <w:rPr>
          <w:rFonts w:ascii="標楷體" w:eastAsia="標楷體" w:hAnsi="標楷體" w:hint="eastAsia"/>
          <w:noProof/>
          <w:color w:val="FF0000"/>
          <w:sz w:val="28"/>
          <w:szCs w:val="24"/>
        </w:rPr>
        <w:t>多一點，因為白天已經工作了，晚上還要工作，</w:t>
      </w:r>
      <w:r w:rsidR="00073D56">
        <w:rPr>
          <w:rFonts w:ascii="標楷體" w:eastAsia="標楷體" w:hAnsi="標楷體" w:hint="eastAsia"/>
          <w:noProof/>
          <w:color w:val="FF0000"/>
          <w:sz w:val="28"/>
          <w:szCs w:val="24"/>
        </w:rPr>
        <w:t>需</w:t>
      </w:r>
      <w:r w:rsidRPr="00073D56">
        <w:rPr>
          <w:rFonts w:ascii="標楷體" w:eastAsia="標楷體" w:hAnsi="標楷體" w:hint="eastAsia"/>
          <w:noProof/>
          <w:color w:val="FF0000"/>
          <w:sz w:val="28"/>
          <w:szCs w:val="24"/>
        </w:rPr>
        <w:t>要提神。</w:t>
      </w:r>
    </w:p>
    <w:p w14:paraId="4E71802C" w14:textId="628AD81C" w:rsidR="00187046" w:rsidRPr="00A654F4" w:rsidRDefault="00073D56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7B729B">
        <w:rPr>
          <w:rFonts w:asciiTheme="majorEastAsia" w:eastAsiaTheme="majorEastAsia" w:hAnsiTheme="majorEastAsia" w:hint="eastAsia"/>
          <w:sz w:val="22"/>
          <w:szCs w:val="20"/>
        </w:rPr>
        <w:t>從</w:t>
      </w:r>
      <w:r w:rsidR="00721DEC">
        <w:rPr>
          <w:rFonts w:asciiTheme="majorEastAsia" w:eastAsiaTheme="majorEastAsia" w:hAnsiTheme="majorEastAsia" w:hint="eastAsia"/>
          <w:sz w:val="22"/>
          <w:szCs w:val="20"/>
        </w:rPr>
        <w:t>文章</w:t>
      </w:r>
      <w:r w:rsidR="007B729B">
        <w:rPr>
          <w:rFonts w:asciiTheme="majorEastAsia" w:eastAsiaTheme="majorEastAsia" w:hAnsiTheme="majorEastAsia" w:hint="eastAsia"/>
          <w:sz w:val="22"/>
          <w:szCs w:val="20"/>
        </w:rPr>
        <w:t>脈絡中</w:t>
      </w:r>
      <w:r w:rsidR="00721DEC">
        <w:rPr>
          <w:rFonts w:asciiTheme="majorEastAsia" w:eastAsiaTheme="majorEastAsia" w:hAnsiTheme="majorEastAsia" w:hint="eastAsia"/>
          <w:sz w:val="22"/>
          <w:szCs w:val="20"/>
        </w:rPr>
        <w:t>，</w:t>
      </w:r>
      <w:r w:rsidR="007B729B">
        <w:rPr>
          <w:rFonts w:asciiTheme="majorEastAsia" w:eastAsiaTheme="majorEastAsia" w:hAnsiTheme="majorEastAsia" w:hint="eastAsia"/>
          <w:sz w:val="22"/>
          <w:szCs w:val="20"/>
        </w:rPr>
        <w:t>感受兩個不同語詞形容媽媽喝咖啡的</w:t>
      </w:r>
      <w:r w:rsidR="00721DEC">
        <w:rPr>
          <w:rFonts w:asciiTheme="majorEastAsia" w:eastAsiaTheme="majorEastAsia" w:hAnsiTheme="majorEastAsia" w:hint="eastAsia"/>
          <w:sz w:val="22"/>
          <w:szCs w:val="20"/>
        </w:rPr>
        <w:t>內涵，進而預備提取儀式感的意義。</w:t>
      </w:r>
      <w:r>
        <w:rPr>
          <w:b/>
          <w:bCs/>
        </w:rPr>
        <w:br w:type="page"/>
      </w:r>
      <w:r w:rsidR="00187046" w:rsidRPr="00E52F5C">
        <w:rPr>
          <w:rFonts w:hint="eastAsia"/>
        </w:rPr>
        <w:lastRenderedPageBreak/>
        <w:sym w:font="Wingdings" w:char="F026"/>
      </w:r>
      <w:r w:rsidR="00187046"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A30BBA">
        <w:rPr>
          <w:rFonts w:ascii="標楷體" w:eastAsia="標楷體" w:hAnsi="標楷體" w:hint="eastAsia"/>
          <w:b/>
          <w:bCs/>
          <w:sz w:val="28"/>
          <w:szCs w:val="24"/>
        </w:rPr>
        <w:t>部落男孩的儀式感</w:t>
      </w:r>
    </w:p>
    <w:p w14:paraId="202B609F" w14:textId="07B5B665" w:rsidR="00170B44" w:rsidRDefault="00005BDD" w:rsidP="00A30BB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 </w:t>
      </w:r>
      <w:r w:rsidR="00A30BBA"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 w:rsidR="00A30BBA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A30BBA">
        <w:rPr>
          <w:rFonts w:ascii="標楷體" w:eastAsia="標楷體" w:hAnsi="標楷體" w:hint="eastAsia"/>
          <w:sz w:val="28"/>
          <w:szCs w:val="24"/>
        </w:rPr>
        <w:t>中，髮廊媽媽用咖啡</w:t>
      </w:r>
      <w:r w:rsidR="00A30BBA">
        <w:rPr>
          <w:rFonts w:ascii="標楷體" w:eastAsia="標楷體" w:hAnsi="標楷體" w:hint="eastAsia"/>
          <w:noProof/>
          <w:sz w:val="28"/>
          <w:szCs w:val="24"/>
        </w:rPr>
        <w:t>「提神」，是借助咖啡的「實用功能」；而用咖啡「提醒」自己，為展開辛苦的一天加油，看重的反而不是咖啡的「實用功能」，而是喝咖啡的「儀式感」</w:t>
      </w:r>
      <w:r w:rsidR="00170B44">
        <w:rPr>
          <w:rFonts w:ascii="標楷體" w:eastAsia="標楷體" w:hAnsi="標楷體" w:hint="eastAsia"/>
          <w:noProof/>
          <w:sz w:val="28"/>
          <w:szCs w:val="24"/>
        </w:rPr>
        <w:t>。</w:t>
      </w:r>
    </w:p>
    <w:p w14:paraId="08940501" w14:textId="4F796C99" w:rsidR="00170B44" w:rsidRDefault="00170B44" w:rsidP="00170B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閱讀</w:t>
      </w:r>
      <w:r w:rsidR="00A30BBA">
        <w:rPr>
          <w:rFonts w:ascii="標楷體" w:eastAsia="標楷體" w:hAnsi="標楷體" w:hint="eastAsia"/>
          <w:noProof/>
          <w:sz w:val="28"/>
          <w:szCs w:val="24"/>
        </w:rPr>
        <w:t>2月27日〈部落在呼喚我〉</w:t>
      </w:r>
      <w:r>
        <w:rPr>
          <w:rFonts w:ascii="標楷體" w:eastAsia="標楷體" w:hAnsi="標楷體" w:hint="eastAsia"/>
          <w:noProof/>
          <w:sz w:val="28"/>
          <w:szCs w:val="24"/>
        </w:rPr>
        <w:t>，裡頭也有「儀式感」的描寫：</w:t>
      </w:r>
    </w:p>
    <w:p w14:paraId="63EFC2BF" w14:textId="292810E3" w:rsidR="00DF05C9" w:rsidRDefault="00A30BBA" w:rsidP="00DF05C9">
      <w:pPr>
        <w:pStyle w:val="a3"/>
        <w:numPr>
          <w:ilvl w:val="0"/>
          <w:numId w:val="15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文章中，這</w:t>
      </w:r>
      <w:r w:rsidR="003B54ED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部落男孩回故鄉</w:t>
      </w:r>
      <w:r w:rsidR="00AF4700">
        <w:rPr>
          <w:rFonts w:ascii="標楷體" w:eastAsia="標楷體" w:hAnsi="標楷體" w:hint="eastAsia"/>
          <w:sz w:val="28"/>
          <w:szCs w:val="24"/>
        </w:rPr>
        <w:t>過程</w:t>
      </w:r>
      <w:r>
        <w:rPr>
          <w:rFonts w:ascii="標楷體" w:eastAsia="標楷體" w:hAnsi="標楷體" w:hint="eastAsia"/>
          <w:sz w:val="28"/>
          <w:szCs w:val="24"/>
        </w:rPr>
        <w:t>的作為，有多處具有儀式感，請找出來</w:t>
      </w:r>
      <w:r w:rsidR="002D5534" w:rsidRPr="00DF05C9">
        <w:rPr>
          <w:rFonts w:ascii="標楷體" w:eastAsia="標楷體" w:hAnsi="標楷體" w:hint="eastAsia"/>
          <w:sz w:val="28"/>
          <w:szCs w:val="24"/>
        </w:rPr>
        <w:t>。</w:t>
      </w:r>
    </w:p>
    <w:p w14:paraId="37F5F01F" w14:textId="3088DEC5" w:rsidR="00A30BBA" w:rsidRPr="00206140" w:rsidRDefault="00206140" w:rsidP="0020614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(1)</w:t>
      </w:r>
      <w:r w:rsidR="00A30BBA" w:rsidRPr="00206140">
        <w:rPr>
          <w:rFonts w:ascii="標楷體" w:eastAsia="標楷體" w:hAnsi="標楷體" w:hint="eastAsia"/>
          <w:color w:val="FF0000"/>
          <w:sz w:val="28"/>
          <w:szCs w:val="24"/>
        </w:rPr>
        <w:t>在火車上用耳機聽原住民音樂，準備好心情進入人間仙境。</w:t>
      </w:r>
    </w:p>
    <w:p w14:paraId="2268E4CB" w14:textId="0DD6FCA4" w:rsidR="00206140" w:rsidRDefault="00206140" w:rsidP="0020614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(2)</w:t>
      </w:r>
      <w:r w:rsidR="00A30BBA" w:rsidRPr="00206140">
        <w:rPr>
          <w:rFonts w:ascii="標楷體" w:eastAsia="標楷體" w:hAnsi="標楷體" w:hint="eastAsia"/>
          <w:color w:val="FF0000"/>
          <w:sz w:val="28"/>
          <w:szCs w:val="24"/>
        </w:rPr>
        <w:t>面對金黃</w:t>
      </w:r>
      <w:r w:rsidR="00AF4700" w:rsidRPr="00206140">
        <w:rPr>
          <w:rFonts w:ascii="標楷體" w:eastAsia="標楷體" w:hAnsi="標楷體" w:hint="eastAsia"/>
          <w:color w:val="FF0000"/>
          <w:sz w:val="28"/>
          <w:szCs w:val="24"/>
        </w:rPr>
        <w:t>飽滿的稻穗，伸伸懶腰，用力吸入沒被汙染的乾淨空氣，把肺部</w:t>
      </w:r>
      <w:proofErr w:type="gramStart"/>
      <w:r w:rsidR="00AF4700" w:rsidRPr="00206140">
        <w:rPr>
          <w:rFonts w:ascii="標楷體" w:eastAsia="標楷體" w:hAnsi="標楷體" w:hint="eastAsia"/>
          <w:color w:val="FF0000"/>
          <w:sz w:val="28"/>
          <w:szCs w:val="24"/>
        </w:rPr>
        <w:t>髒</w:t>
      </w:r>
      <w:proofErr w:type="gramEnd"/>
      <w:r w:rsidR="00AF4700" w:rsidRPr="00206140">
        <w:rPr>
          <w:rFonts w:ascii="標楷體" w:eastAsia="標楷體" w:hAnsi="標楷體" w:hint="eastAsia"/>
          <w:color w:val="FF0000"/>
          <w:sz w:val="28"/>
          <w:szCs w:val="24"/>
        </w:rPr>
        <w:t>東</w:t>
      </w:r>
    </w:p>
    <w:p w14:paraId="03F7436E" w14:textId="77777777" w:rsidR="00206140" w:rsidRDefault="00206140" w:rsidP="0020614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</w:t>
      </w:r>
      <w:r w:rsidR="00AF4700" w:rsidRPr="00206140">
        <w:rPr>
          <w:rFonts w:ascii="標楷體" w:eastAsia="標楷體" w:hAnsi="標楷體" w:hint="eastAsia"/>
          <w:color w:val="FF0000"/>
          <w:sz w:val="28"/>
          <w:szCs w:val="24"/>
        </w:rPr>
        <w:t>西一吐而空。</w:t>
      </w:r>
    </w:p>
    <w:p w14:paraId="3B8A4F88" w14:textId="1B1C80C0" w:rsidR="00206140" w:rsidRPr="00206140" w:rsidRDefault="00206140" w:rsidP="0020614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　(</w:t>
      </w:r>
      <w:r>
        <w:rPr>
          <w:rFonts w:ascii="標楷體" w:eastAsia="標楷體" w:hAnsi="標楷體"/>
          <w:color w:val="FF0000"/>
          <w:sz w:val="28"/>
          <w:szCs w:val="24"/>
        </w:rPr>
        <w:t>3)</w:t>
      </w:r>
      <w:r w:rsidR="00AF4700" w:rsidRPr="00206140">
        <w:rPr>
          <w:rFonts w:ascii="標楷體" w:eastAsia="標楷體" w:hAnsi="標楷體" w:hint="eastAsia"/>
          <w:color w:val="FF0000"/>
          <w:sz w:val="28"/>
          <w:szCs w:val="24"/>
        </w:rPr>
        <w:t>眼睛輕閉，雙手慎重撫摸部落前的地標</w:t>
      </w:r>
      <w:proofErr w:type="gramStart"/>
      <w:r w:rsidR="00AF4700" w:rsidRPr="00206140">
        <w:rPr>
          <w:rFonts w:ascii="標楷體" w:eastAsia="標楷體" w:hAnsi="標楷體"/>
          <w:color w:val="FF0000"/>
          <w:sz w:val="28"/>
          <w:szCs w:val="24"/>
        </w:rPr>
        <w:t>—</w:t>
      </w:r>
      <w:proofErr w:type="gramEnd"/>
      <w:r w:rsidRPr="00206140">
        <w:rPr>
          <w:rFonts w:ascii="標楷體" w:eastAsia="標楷體" w:hAnsi="標楷體"/>
          <w:color w:val="FF0000"/>
          <w:sz w:val="28"/>
          <w:szCs w:val="24"/>
        </w:rPr>
        <w:t>—</w:t>
      </w:r>
      <w:r w:rsidR="00AF4700" w:rsidRPr="00206140">
        <w:rPr>
          <w:rFonts w:ascii="標楷體" w:eastAsia="標楷體" w:hAnsi="標楷體" w:hint="eastAsia"/>
          <w:color w:val="FF0000"/>
          <w:sz w:val="28"/>
          <w:szCs w:val="24"/>
        </w:rPr>
        <w:t>布農獵人雕像，溫柔的對它說：「我</w:t>
      </w:r>
    </w:p>
    <w:p w14:paraId="0FED87F3" w14:textId="5E20F9BD" w:rsidR="00AF4700" w:rsidRPr="00206140" w:rsidRDefault="00AF4700" w:rsidP="00206140">
      <w:pPr>
        <w:kinsoku w:val="0"/>
        <w:snapToGrid w:val="0"/>
        <w:spacing w:afterLines="50" w:after="180" w:line="300" w:lineRule="auto"/>
        <w:ind w:firstLineChars="253" w:firstLine="708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06140">
        <w:rPr>
          <w:rFonts w:ascii="標楷體" w:eastAsia="標楷體" w:hAnsi="標楷體" w:hint="eastAsia"/>
          <w:color w:val="FF0000"/>
          <w:sz w:val="28"/>
          <w:szCs w:val="24"/>
        </w:rPr>
        <w:t>回來了。」</w:t>
      </w:r>
    </w:p>
    <w:p w14:paraId="5D5712A1" w14:textId="6C45A01C" w:rsidR="00A80989" w:rsidRDefault="00AF4700" w:rsidP="00AF4700">
      <w:pPr>
        <w:pStyle w:val="a3"/>
        <w:numPr>
          <w:ilvl w:val="0"/>
          <w:numId w:val="15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「儀式感」有三個元素：a.</w:t>
      </w:r>
      <w:r w:rsidRPr="00AF4700">
        <w:rPr>
          <w:rFonts w:ascii="標楷體" w:eastAsia="標楷體" w:hAnsi="標楷體"/>
          <w:sz w:val="28"/>
          <w:szCs w:val="24"/>
        </w:rPr>
        <w:t>行為順序</w:t>
      </w:r>
      <w:r>
        <w:rPr>
          <w:rFonts w:ascii="標楷體" w:eastAsia="標楷體" w:hAnsi="標楷體" w:hint="eastAsia"/>
          <w:sz w:val="28"/>
          <w:szCs w:val="24"/>
        </w:rPr>
        <w:t>固定</w:t>
      </w:r>
      <w:r w:rsidR="00940F85">
        <w:rPr>
          <w:rFonts w:ascii="標楷體" w:eastAsia="標楷體" w:hAnsi="標楷體" w:hint="eastAsia"/>
          <w:sz w:val="28"/>
          <w:szCs w:val="24"/>
        </w:rPr>
        <w:t>、b</w:t>
      </w:r>
      <w:r>
        <w:rPr>
          <w:rFonts w:ascii="標楷體" w:eastAsia="標楷體" w:hAnsi="標楷體"/>
          <w:sz w:val="28"/>
          <w:szCs w:val="24"/>
        </w:rPr>
        <w:t>.</w:t>
      </w:r>
      <w:r w:rsidR="002E2FEE">
        <w:rPr>
          <w:rFonts w:ascii="標楷體" w:eastAsia="標楷體" w:hAnsi="標楷體" w:hint="eastAsia"/>
          <w:sz w:val="28"/>
          <w:szCs w:val="24"/>
        </w:rPr>
        <w:t>行為</w:t>
      </w:r>
      <w:r w:rsidR="008D5AAC">
        <w:rPr>
          <w:rFonts w:ascii="標楷體" w:eastAsia="標楷體" w:hAnsi="標楷體" w:hint="eastAsia"/>
          <w:sz w:val="28"/>
          <w:szCs w:val="24"/>
        </w:rPr>
        <w:t>目的不是為了</w:t>
      </w:r>
      <w:r w:rsidRPr="00AF4700">
        <w:rPr>
          <w:rFonts w:ascii="標楷體" w:eastAsia="標楷體" w:hAnsi="標楷體"/>
          <w:sz w:val="28"/>
          <w:szCs w:val="24"/>
        </w:rPr>
        <w:t>實用</w:t>
      </w:r>
      <w:r w:rsidR="008D5AAC">
        <w:rPr>
          <w:rFonts w:ascii="標楷體" w:eastAsia="標楷體" w:hAnsi="標楷體" w:hint="eastAsia"/>
          <w:sz w:val="28"/>
          <w:szCs w:val="24"/>
        </w:rPr>
        <w:t>功能</w:t>
      </w:r>
      <w:r w:rsidR="00940F85">
        <w:rPr>
          <w:rFonts w:ascii="標楷體" w:eastAsia="標楷體" w:hAnsi="標楷體" w:hint="eastAsia"/>
          <w:sz w:val="28"/>
          <w:szCs w:val="24"/>
        </w:rPr>
        <w:t>、</w:t>
      </w:r>
      <w:r w:rsidR="00940F85">
        <w:rPr>
          <w:rFonts w:ascii="標楷體" w:eastAsia="標楷體" w:hAnsi="標楷體"/>
          <w:sz w:val="28"/>
          <w:szCs w:val="24"/>
        </w:rPr>
        <w:t>c.</w:t>
      </w:r>
      <w:r w:rsidR="00940F85">
        <w:rPr>
          <w:rFonts w:ascii="標楷體" w:eastAsia="標楷體" w:hAnsi="標楷體" w:hint="eastAsia"/>
          <w:sz w:val="28"/>
          <w:szCs w:val="24"/>
        </w:rPr>
        <w:t>行為具有</w:t>
      </w:r>
      <w:r w:rsidR="00940F85" w:rsidRPr="00AF4700">
        <w:rPr>
          <w:rFonts w:ascii="標楷體" w:eastAsia="標楷體" w:hAnsi="標楷體"/>
          <w:sz w:val="28"/>
          <w:szCs w:val="24"/>
        </w:rPr>
        <w:t>象徵意義</w:t>
      </w:r>
      <w:r w:rsidR="00206140">
        <w:rPr>
          <w:rFonts w:ascii="標楷體" w:eastAsia="標楷體" w:hAnsi="標楷體" w:hint="eastAsia"/>
          <w:sz w:val="28"/>
          <w:szCs w:val="24"/>
        </w:rPr>
        <w:t>（</w:t>
      </w:r>
      <w:r w:rsidR="00940F85">
        <w:rPr>
          <w:rFonts w:ascii="標楷體" w:eastAsia="標楷體" w:hAnsi="標楷體" w:hint="eastAsia"/>
          <w:sz w:val="28"/>
          <w:szCs w:val="24"/>
        </w:rPr>
        <w:t>也就是真正的目的</w:t>
      </w:r>
      <w:r w:rsidR="00206140">
        <w:rPr>
          <w:rFonts w:ascii="標楷體" w:eastAsia="標楷體" w:hAnsi="標楷體" w:hint="eastAsia"/>
          <w:sz w:val="28"/>
          <w:szCs w:val="24"/>
        </w:rPr>
        <w:t>）</w:t>
      </w:r>
      <w:r w:rsidR="00170B44">
        <w:rPr>
          <w:rFonts w:ascii="標楷體" w:eastAsia="標楷體" w:hAnsi="標楷體" w:hint="eastAsia"/>
          <w:sz w:val="28"/>
          <w:szCs w:val="24"/>
        </w:rPr>
        <w:t>。</w:t>
      </w:r>
    </w:p>
    <w:p w14:paraId="5F7C13D2" w14:textId="6AB998F4" w:rsidR="00AF4700" w:rsidRPr="00A80989" w:rsidRDefault="00A80989" w:rsidP="00A8098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F4700" w:rsidRPr="00A80989">
        <w:rPr>
          <w:rFonts w:ascii="標楷體" w:eastAsia="標楷體" w:hAnsi="標楷體" w:hint="eastAsia"/>
          <w:sz w:val="28"/>
          <w:szCs w:val="24"/>
        </w:rPr>
        <w:t>我們來</w:t>
      </w:r>
      <w:r w:rsidR="008D5AAC" w:rsidRPr="00A80989">
        <w:rPr>
          <w:rFonts w:ascii="標楷體" w:eastAsia="標楷體" w:hAnsi="標楷體" w:hint="eastAsia"/>
          <w:sz w:val="28"/>
          <w:szCs w:val="24"/>
        </w:rPr>
        <w:t>看看任務一、二兩篇文章</w:t>
      </w:r>
      <w:r w:rsidR="00AF4700" w:rsidRPr="00A80989">
        <w:rPr>
          <w:rFonts w:ascii="標楷體" w:eastAsia="標楷體" w:hAnsi="標楷體" w:hint="eastAsia"/>
          <w:sz w:val="28"/>
          <w:szCs w:val="24"/>
        </w:rPr>
        <w:t>主角行為的儀式感</w:t>
      </w:r>
      <w:r w:rsidR="00170B44" w:rsidRPr="00A80989">
        <w:rPr>
          <w:rFonts w:ascii="標楷體" w:eastAsia="標楷體" w:hAnsi="標楷體" w:hint="eastAsia"/>
          <w:sz w:val="28"/>
          <w:szCs w:val="24"/>
        </w:rPr>
        <w:t>吧！</w:t>
      </w:r>
    </w:p>
    <w:tbl>
      <w:tblPr>
        <w:tblStyle w:val="ab"/>
        <w:tblW w:w="10512" w:type="dxa"/>
        <w:tblLook w:val="04A0" w:firstRow="1" w:lastRow="0" w:firstColumn="1" w:lastColumn="0" w:noHBand="0" w:noVBand="1"/>
      </w:tblPr>
      <w:tblGrid>
        <w:gridCol w:w="1413"/>
        <w:gridCol w:w="2976"/>
        <w:gridCol w:w="3402"/>
        <w:gridCol w:w="2721"/>
      </w:tblGrid>
      <w:tr w:rsidR="00940F85" w:rsidRPr="00AF4700" w14:paraId="5D62EF30" w14:textId="5A891397" w:rsidTr="00940F85">
        <w:trPr>
          <w:trHeight w:val="442"/>
        </w:trPr>
        <w:tc>
          <w:tcPr>
            <w:tcW w:w="1413" w:type="dxa"/>
          </w:tcPr>
          <w:p w14:paraId="2D0657F6" w14:textId="77777777" w:rsidR="00940F85" w:rsidRPr="00AF4700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676940AC" w14:textId="0354A0A8" w:rsidR="00940F85" w:rsidRPr="00AF4700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a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 w:rsidRPr="00AF4700">
              <w:rPr>
                <w:rFonts w:ascii="標楷體" w:eastAsia="標楷體" w:hAnsi="標楷體"/>
                <w:sz w:val="28"/>
                <w:szCs w:val="24"/>
              </w:rPr>
              <w:t>行為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</w:t>
            </w:r>
            <w:r w:rsidRPr="00AF4700">
              <w:rPr>
                <w:rFonts w:ascii="標楷體" w:eastAsia="標楷體" w:hAnsi="標楷體"/>
                <w:sz w:val="28"/>
                <w:szCs w:val="24"/>
              </w:rPr>
              <w:t>順序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32A5CBE" w14:textId="797516BD" w:rsidR="00940F85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主要目的不是實用功能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54630A9A" w14:textId="77777777" w:rsidR="00940F85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c.</w:t>
            </w:r>
            <w:r w:rsidRPr="00AF4700">
              <w:rPr>
                <w:rFonts w:ascii="標楷體" w:eastAsia="標楷體" w:hAnsi="標楷體"/>
                <w:sz w:val="28"/>
                <w:szCs w:val="24"/>
              </w:rPr>
              <w:t>象徵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</w:t>
            </w:r>
            <w:r w:rsidRPr="00AF4700">
              <w:rPr>
                <w:rFonts w:ascii="標楷體" w:eastAsia="標楷體" w:hAnsi="標楷體"/>
                <w:sz w:val="28"/>
                <w:szCs w:val="24"/>
              </w:rPr>
              <w:t>意義</w:t>
            </w:r>
          </w:p>
          <w:p w14:paraId="57C16331" w14:textId="63E3BBF3" w:rsidR="00A654F4" w:rsidRDefault="00206140" w:rsidP="00940F8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A654F4">
              <w:rPr>
                <w:rFonts w:ascii="標楷體" w:eastAsia="標楷體" w:hAnsi="標楷體" w:hint="eastAsia"/>
                <w:sz w:val="28"/>
                <w:szCs w:val="24"/>
              </w:rPr>
              <w:t>行為真正的目的)</w:t>
            </w:r>
          </w:p>
        </w:tc>
      </w:tr>
      <w:tr w:rsidR="00940F85" w:rsidRPr="00AF4700" w14:paraId="0F272311" w14:textId="310738C0" w:rsidTr="00206140">
        <w:trPr>
          <w:trHeight w:val="170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77EE2A0" w14:textId="631C4FCC" w:rsidR="00940F85" w:rsidRPr="00AF4700" w:rsidRDefault="00940F85" w:rsidP="002B79FC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髮廊媽媽</w:t>
            </w:r>
          </w:p>
        </w:tc>
        <w:tc>
          <w:tcPr>
            <w:tcW w:w="2976" w:type="dxa"/>
          </w:tcPr>
          <w:p w14:paraId="411FC0DB" w14:textId="733F0135" w:rsidR="00940F85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喝杯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A654F4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  <w:u w:val="single"/>
              </w:rPr>
              <w:t>咖啡</w:t>
            </w:r>
            <w:r w:rsidR="00A654F4" w:rsidRPr="00A654F4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 xml:space="preserve"> </w:t>
            </w:r>
          </w:p>
          <w:p w14:paraId="4C757318" w14:textId="77777777" w:rsidR="002B79FC" w:rsidRDefault="002B79FC" w:rsidP="002B79FC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98"/>
            </w:r>
          </w:p>
          <w:p w14:paraId="19C8D3F7" w14:textId="7C5E9189" w:rsidR="00940F85" w:rsidRPr="00AF4700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準備一天的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A654F4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  <w:u w:val="single"/>
              </w:rPr>
              <w:t>工作</w:t>
            </w:r>
          </w:p>
        </w:tc>
        <w:tc>
          <w:tcPr>
            <w:tcW w:w="3402" w:type="dxa"/>
          </w:tcPr>
          <w:p w14:paraId="78674716" w14:textId="239B1FF8" w:rsidR="00940F85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喝咖啡原本是為了解渴、提神</w:t>
            </w:r>
            <w:r w:rsidR="002B79F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5F"/>
            </w:r>
            <w:r w:rsidR="002B79F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這裡主要目的不是這樣的</w:t>
            </w:r>
          </w:p>
        </w:tc>
        <w:tc>
          <w:tcPr>
            <w:tcW w:w="2721" w:type="dxa"/>
            <w:vAlign w:val="center"/>
          </w:tcPr>
          <w:p w14:paraId="7D18F171" w14:textId="3A6626D7" w:rsidR="00940F85" w:rsidRDefault="00940F85" w:rsidP="002B79FC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為自己工作打氣</w:t>
            </w:r>
          </w:p>
        </w:tc>
      </w:tr>
      <w:tr w:rsidR="00940F85" w:rsidRPr="00AF4700" w14:paraId="3A6AC2CF" w14:textId="40F37822" w:rsidTr="002B79FC">
        <w:trPr>
          <w:trHeight w:val="318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D1C7739" w14:textId="7CDAB4E8" w:rsidR="00940F85" w:rsidRPr="00AF4700" w:rsidRDefault="00940F85" w:rsidP="002B79FC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布農男孩</w:t>
            </w:r>
          </w:p>
          <w:p w14:paraId="6B79094E" w14:textId="2274242D" w:rsidR="00940F85" w:rsidRPr="00AF4700" w:rsidRDefault="00940F85" w:rsidP="002B79FC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976" w:type="dxa"/>
          </w:tcPr>
          <w:p w14:paraId="164FA7E2" w14:textId="35966C37" w:rsidR="00940F85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聽原民音樂</w:t>
            </w:r>
          </w:p>
          <w:p w14:paraId="46C8FFF6" w14:textId="77777777" w:rsidR="002B79FC" w:rsidRDefault="002B79FC" w:rsidP="002B79FC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98"/>
            </w:r>
          </w:p>
          <w:p w14:paraId="515A4093" w14:textId="32F923A9" w:rsidR="00940F85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深呼吸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A654F4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  <w:u w:val="single"/>
              </w:rPr>
              <w:t>乾淨空氣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</w:p>
          <w:p w14:paraId="2FB775C7" w14:textId="77777777" w:rsidR="002B79FC" w:rsidRDefault="002B79FC" w:rsidP="002B79FC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98"/>
            </w:r>
          </w:p>
          <w:p w14:paraId="65105B85" w14:textId="09C52DC6" w:rsidR="00940F85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向雕像輕撫細語</w:t>
            </w:r>
          </w:p>
          <w:p w14:paraId="14FA7B94" w14:textId="77777777" w:rsidR="002B79FC" w:rsidRDefault="002B79FC" w:rsidP="002B79FC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98"/>
            </w:r>
          </w:p>
          <w:p w14:paraId="1D66F624" w14:textId="0AE212C9" w:rsidR="00940F85" w:rsidRPr="00AF4700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進入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A654F4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  <w:u w:val="single"/>
              </w:rPr>
              <w:t>部落</w:t>
            </w:r>
          </w:p>
        </w:tc>
        <w:tc>
          <w:tcPr>
            <w:tcW w:w="3402" w:type="dxa"/>
          </w:tcPr>
          <w:p w14:paraId="1B28DDBE" w14:textId="622F3AB8" w:rsidR="00940F85" w:rsidRPr="00AF4700" w:rsidRDefault="00940F85" w:rsidP="00940F85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聽音樂本來是為了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A654F4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  <w:u w:val="single"/>
              </w:rPr>
              <w:t>休閒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="003329EF">
              <w:rPr>
                <w:rFonts w:ascii="標楷體" w:eastAsia="標楷體" w:hAnsi="標楷體" w:hint="eastAsia"/>
                <w:noProof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深呼吸本來是為了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A654F4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  <w:u w:val="single"/>
              </w:rPr>
              <w:t>擴張肺部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="003329EF">
              <w:rPr>
                <w:rFonts w:ascii="標楷體" w:eastAsia="標楷體" w:hAnsi="標楷體" w:hint="eastAsia"/>
                <w:noProof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撫摸雕像本來是為了認識材質紋理</w:t>
            </w:r>
            <w:r w:rsidR="002B79F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="00A654F4"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5F"/>
            </w:r>
            <w:r w:rsidR="002B79F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但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這些主要目的都不是這樣的</w:t>
            </w:r>
          </w:p>
        </w:tc>
        <w:tc>
          <w:tcPr>
            <w:tcW w:w="2721" w:type="dxa"/>
            <w:vAlign w:val="center"/>
          </w:tcPr>
          <w:p w14:paraId="57548266" w14:textId="10683FD0" w:rsidR="00940F85" w:rsidRDefault="00940F85" w:rsidP="002B79FC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654F4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轉換從城市到部落的心情</w:t>
            </w:r>
          </w:p>
        </w:tc>
      </w:tr>
    </w:tbl>
    <w:p w14:paraId="1BC2AA2D" w14:textId="77777777" w:rsidR="00206140" w:rsidRDefault="00206140" w:rsidP="00A654F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F9E6C48" w14:textId="210C6136" w:rsidR="00A654F4" w:rsidRDefault="00B90705" w:rsidP="00A654F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A654F4">
        <w:rPr>
          <w:rFonts w:asciiTheme="majorEastAsia" w:eastAsiaTheme="majorEastAsia" w:hAnsiTheme="majorEastAsia" w:hint="eastAsia"/>
          <w:sz w:val="22"/>
          <w:szCs w:val="20"/>
        </w:rPr>
        <w:t>用儀式感的概念，分析文章裡髮廊媽媽和布農男孩的行為，進而</w:t>
      </w:r>
      <w:r w:rsidR="00C719D2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A654F4">
        <w:rPr>
          <w:rFonts w:asciiTheme="majorEastAsia" w:eastAsiaTheme="majorEastAsia" w:hAnsiTheme="majorEastAsia" w:hint="eastAsia"/>
          <w:sz w:val="22"/>
          <w:szCs w:val="20"/>
        </w:rPr>
        <w:t>解行為象徵的意義</w:t>
      </w:r>
      <w:r w:rsidR="00AD0E4A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6AD656A6" w14:textId="40ED719F" w:rsidR="001466BC" w:rsidRPr="00A654F4" w:rsidRDefault="001466BC" w:rsidP="00A654F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A654F4">
        <w:rPr>
          <w:rFonts w:ascii="標楷體" w:eastAsia="標楷體" w:hAnsi="標楷體" w:hint="eastAsia"/>
          <w:b/>
          <w:bCs/>
          <w:sz w:val="28"/>
          <w:szCs w:val="24"/>
        </w:rPr>
        <w:t>生活中的儀式感</w:t>
      </w:r>
    </w:p>
    <w:p w14:paraId="5025C796" w14:textId="139E25CD" w:rsidR="00A654F4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</w:t>
      </w:r>
      <w:r w:rsidR="00A654F4">
        <w:rPr>
          <w:rFonts w:ascii="標楷體" w:eastAsia="標楷體" w:hAnsi="標楷體" w:hint="eastAsia"/>
          <w:noProof/>
          <w:sz w:val="28"/>
          <w:szCs w:val="24"/>
        </w:rPr>
        <w:t>從任務二可發現，儀式感可幫助我們更能面對工作挑戰</w:t>
      </w:r>
      <w:r w:rsidR="00206140">
        <w:rPr>
          <w:rFonts w:ascii="標楷體" w:eastAsia="標楷體" w:hAnsi="標楷體" w:hint="eastAsia"/>
          <w:noProof/>
          <w:sz w:val="28"/>
          <w:szCs w:val="24"/>
        </w:rPr>
        <w:t>（</w:t>
      </w:r>
      <w:r w:rsidR="00A654F4">
        <w:rPr>
          <w:rFonts w:ascii="標楷體" w:eastAsia="標楷體" w:hAnsi="標楷體" w:hint="eastAsia"/>
          <w:noProof/>
          <w:sz w:val="28"/>
          <w:szCs w:val="24"/>
        </w:rPr>
        <w:t>如髮廊媽媽</w:t>
      </w:r>
      <w:r w:rsidR="00206140">
        <w:rPr>
          <w:rFonts w:ascii="標楷體" w:eastAsia="標楷體" w:hAnsi="標楷體" w:hint="eastAsia"/>
          <w:noProof/>
          <w:sz w:val="28"/>
          <w:szCs w:val="24"/>
        </w:rPr>
        <w:t>）</w:t>
      </w:r>
      <w:r w:rsidR="00A654F4">
        <w:rPr>
          <w:rFonts w:ascii="標楷體" w:eastAsia="標楷體" w:hAnsi="標楷體" w:hint="eastAsia"/>
          <w:noProof/>
          <w:sz w:val="28"/>
          <w:szCs w:val="24"/>
        </w:rPr>
        <w:t>，也有助我們轉換心情</w:t>
      </w:r>
      <w:r w:rsidR="00206140">
        <w:rPr>
          <w:rFonts w:ascii="標楷體" w:eastAsia="標楷體" w:hAnsi="標楷體" w:hint="eastAsia"/>
          <w:noProof/>
          <w:sz w:val="28"/>
          <w:szCs w:val="24"/>
        </w:rPr>
        <w:t>（</w:t>
      </w:r>
      <w:r w:rsidR="00A654F4">
        <w:rPr>
          <w:rFonts w:ascii="標楷體" w:eastAsia="標楷體" w:hAnsi="標楷體" w:hint="eastAsia"/>
          <w:noProof/>
          <w:sz w:val="28"/>
          <w:szCs w:val="24"/>
        </w:rPr>
        <w:t>如部落男孩</w:t>
      </w:r>
      <w:r w:rsidR="00206140">
        <w:rPr>
          <w:rFonts w:ascii="標楷體" w:eastAsia="標楷體" w:hAnsi="標楷體" w:hint="eastAsia"/>
          <w:noProof/>
          <w:sz w:val="28"/>
          <w:szCs w:val="24"/>
        </w:rPr>
        <w:t>）</w:t>
      </w:r>
      <w:r w:rsidR="00A654F4">
        <w:rPr>
          <w:rFonts w:ascii="標楷體" w:eastAsia="標楷體" w:hAnsi="標楷體" w:hint="eastAsia"/>
          <w:noProof/>
          <w:sz w:val="28"/>
          <w:szCs w:val="24"/>
        </w:rPr>
        <w:t>。</w:t>
      </w:r>
    </w:p>
    <w:p w14:paraId="0BEEF541" w14:textId="608F9878" w:rsidR="003D4B7B" w:rsidRDefault="00A654F4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事實上，儀式感在我們的生活中經常出現，請仔細觀察</w:t>
      </w:r>
      <w:r w:rsidR="00D54D4B">
        <w:rPr>
          <w:rFonts w:ascii="標楷體" w:eastAsia="標楷體" w:hAnsi="標楷體" w:hint="eastAsia"/>
          <w:noProof/>
          <w:sz w:val="28"/>
          <w:szCs w:val="24"/>
        </w:rPr>
        <w:t>，</w:t>
      </w:r>
      <w:r>
        <w:rPr>
          <w:rFonts w:ascii="標楷體" w:eastAsia="標楷體" w:hAnsi="標楷體" w:hint="eastAsia"/>
          <w:noProof/>
          <w:sz w:val="28"/>
          <w:szCs w:val="24"/>
        </w:rPr>
        <w:t>並體會</w:t>
      </w:r>
      <w:r w:rsidR="00D54D4B">
        <w:rPr>
          <w:rFonts w:ascii="標楷體" w:eastAsia="標楷體" w:hAnsi="標楷體" w:hint="eastAsia"/>
          <w:noProof/>
          <w:sz w:val="28"/>
          <w:szCs w:val="24"/>
        </w:rPr>
        <w:t>儀式感的好處</w:t>
      </w:r>
      <w:r w:rsidR="000323BE">
        <w:rPr>
          <w:rFonts w:ascii="標楷體" w:eastAsia="標楷體" w:hAnsi="標楷體" w:hint="eastAsia"/>
          <w:noProof/>
          <w:sz w:val="28"/>
          <w:szCs w:val="24"/>
        </w:rPr>
        <w:t>：</w:t>
      </w:r>
    </w:p>
    <w:p w14:paraId="11728713" w14:textId="50B3DF7E" w:rsidR="0058585F" w:rsidRDefault="00D54D4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D67740A" wp14:editId="5F361A27">
                <wp:simplePos x="0" y="0"/>
                <wp:positionH relativeFrom="column">
                  <wp:posOffset>4616450</wp:posOffset>
                </wp:positionH>
                <wp:positionV relativeFrom="paragraph">
                  <wp:posOffset>167640</wp:posOffset>
                </wp:positionV>
                <wp:extent cx="1809750" cy="1663700"/>
                <wp:effectExtent l="0" t="0" r="19050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6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4B3FC" w14:textId="3436DC52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【象徵的意義】</w:t>
                            </w:r>
                          </w:p>
                          <w:p w14:paraId="23598272" w14:textId="7777777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AE9DDAE" w14:textId="49F7F1FA" w:rsidR="00D54D4B" w:rsidRPr="00D54D4B" w:rsidRDefault="00D54D4B" w:rsidP="00D54D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表示要上課了，要把心情從下課轉換到上課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7740A" id="矩形 31" o:spid="_x0000_s1035" style="position:absolute;margin-left:363.5pt;margin-top:13.2pt;width:142.5pt;height:13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" fillcolor="white [3201]" strokecolor="#70ad47 [3209]" strokeweight="1pt">
                <v:textbox>
                  <w:txbxContent>
                    <w:p w14:paraId="2564B3FC" w14:textId="3436DC52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【象徵的意義】</w:t>
                      </w:r>
                    </w:p>
                    <w:p w14:paraId="23598272" w14:textId="7777777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5AE9DDAE" w14:textId="49F7F1FA" w:rsidR="00D54D4B" w:rsidRPr="00D54D4B" w:rsidRDefault="00D54D4B" w:rsidP="00D54D4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表示要上課了，要把心情從下課轉換到上課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ACBE68A" wp14:editId="450D3A02">
                <wp:simplePos x="0" y="0"/>
                <wp:positionH relativeFrom="column">
                  <wp:posOffset>1524000</wp:posOffset>
                </wp:positionH>
                <wp:positionV relativeFrom="paragraph">
                  <wp:posOffset>167640</wp:posOffset>
                </wp:positionV>
                <wp:extent cx="3079750" cy="1587500"/>
                <wp:effectExtent l="0" t="0" r="44450" b="12700"/>
                <wp:wrapNone/>
                <wp:docPr id="14" name="圖說文字: 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1587500"/>
                        </a:xfrm>
                        <a:prstGeom prst="rightArrowCallout">
                          <a:avLst>
                            <a:gd name="adj1" fmla="val 21116"/>
                            <a:gd name="adj2" fmla="val 25000"/>
                            <a:gd name="adj3" fmla="val 25000"/>
                            <a:gd name="adj4" fmla="val 800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2568" w14:textId="0618FD0C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【儀式感的行為】</w:t>
                            </w:r>
                          </w:p>
                          <w:p w14:paraId="0298075D" w14:textId="7777777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D5F2293" w14:textId="61A72FCA" w:rsidR="00D54D4B" w:rsidRPr="00D54D4B" w:rsidRDefault="00D54D4B" w:rsidP="00D54D4B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54D4B">
                              <w:rPr>
                                <w:rFonts w:ascii="標楷體" w:eastAsia="標楷體" w:hAnsi="標楷體" w:hint="eastAsia"/>
                              </w:rPr>
                              <w:t>班長喊：「起立、敬禮」</w:t>
                            </w:r>
                          </w:p>
                          <w:p w14:paraId="431A43C8" w14:textId="2A1DE88A" w:rsidR="00D54D4B" w:rsidRDefault="00D54D4B" w:rsidP="00D54D4B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閉眼1分鐘收心</w:t>
                            </w:r>
                          </w:p>
                          <w:p w14:paraId="5EC8C73F" w14:textId="53E89BF3" w:rsidR="00D54D4B" w:rsidRPr="00D54D4B" w:rsidRDefault="00D54D4B" w:rsidP="00D54D4B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把桌面整理乾淨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E68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圖說文字: 向右箭號 14" o:spid="_x0000_s1036" type="#_x0000_t78" style="position:absolute;margin-left:120pt;margin-top:13.2pt;width:242.5pt;height:1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" adj="17282,,18816,8519" fillcolor="white [3201]" strokecolor="#70ad47 [3209]" strokeweight="1pt">
                <v:textbox>
                  <w:txbxContent>
                    <w:p w14:paraId="6AB02568" w14:textId="0618FD0C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【儀式感的行為】</w:t>
                      </w:r>
                    </w:p>
                    <w:p w14:paraId="0298075D" w14:textId="7777777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1D5F2293" w14:textId="61A72FCA" w:rsidR="00D54D4B" w:rsidRPr="00D54D4B" w:rsidRDefault="00D54D4B" w:rsidP="00D54D4B">
                      <w:pPr>
                        <w:pStyle w:val="a3"/>
                        <w:numPr>
                          <w:ilvl w:val="0"/>
                          <w:numId w:val="2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54D4B">
                        <w:rPr>
                          <w:rFonts w:ascii="標楷體" w:eastAsia="標楷體" w:hAnsi="標楷體" w:hint="eastAsia"/>
                        </w:rPr>
                        <w:t>班長喊：「起立、敬禮」</w:t>
                      </w:r>
                    </w:p>
                    <w:p w14:paraId="431A43C8" w14:textId="2A1DE88A" w:rsidR="00D54D4B" w:rsidRDefault="00D54D4B" w:rsidP="00D54D4B">
                      <w:pPr>
                        <w:pStyle w:val="a3"/>
                        <w:numPr>
                          <w:ilvl w:val="0"/>
                          <w:numId w:val="2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閉眼1分鐘收心</w:t>
                      </w:r>
                    </w:p>
                    <w:p w14:paraId="5EC8C73F" w14:textId="53E89BF3" w:rsidR="00D54D4B" w:rsidRPr="00D54D4B" w:rsidRDefault="00D54D4B" w:rsidP="00D54D4B">
                      <w:pPr>
                        <w:pStyle w:val="a3"/>
                        <w:numPr>
                          <w:ilvl w:val="0"/>
                          <w:numId w:val="2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把桌面整理乾淨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50B1B23" wp14:editId="6EAA7047">
                <wp:simplePos x="0" y="0"/>
                <wp:positionH relativeFrom="column">
                  <wp:posOffset>107950</wp:posOffset>
                </wp:positionH>
                <wp:positionV relativeFrom="paragraph">
                  <wp:posOffset>148590</wp:posOffset>
                </wp:positionV>
                <wp:extent cx="1308100" cy="1625600"/>
                <wp:effectExtent l="0" t="0" r="44450" b="12700"/>
                <wp:wrapNone/>
                <wp:docPr id="13" name="圖說文字: 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625600"/>
                        </a:xfrm>
                        <a:prstGeom prst="rightArrowCallout">
                          <a:avLst>
                            <a:gd name="adj1" fmla="val 21116"/>
                            <a:gd name="adj2" fmla="val 25000"/>
                            <a:gd name="adj3" fmla="val 25000"/>
                            <a:gd name="adj4" fmla="val 703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56A5" w14:textId="69FAD1D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【舉例】</w:t>
                            </w:r>
                          </w:p>
                          <w:p w14:paraId="6F743676" w14:textId="7777777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3FA712A" w14:textId="77970C8F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54D4B">
                              <w:rPr>
                                <w:rFonts w:ascii="標楷體" w:eastAsia="標楷體" w:hAnsi="標楷體" w:hint="eastAsia"/>
                              </w:rPr>
                              <w:t>噹</w:t>
                            </w:r>
                            <w:proofErr w:type="gramEnd"/>
                            <w:r w:rsidRPr="00D54D4B">
                              <w:rPr>
                                <w:rFonts w:ascii="標楷體" w:eastAsia="標楷體" w:hAnsi="標楷體" w:hint="eastAsia"/>
                              </w:rPr>
                              <w:t>噹噹，要上課了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B1B23" id="圖說文字: 向右箭號 13" o:spid="_x0000_s1037" type="#_x0000_t78" style="position:absolute;margin-left:8.5pt;margin-top:11.7pt;width:103pt;height:128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" adj="15188,6455,16200,8965" fillcolor="white [3201]" strokecolor="#70ad47 [3209]" strokeweight="1pt">
                <v:textbox>
                  <w:txbxContent>
                    <w:p w14:paraId="4A7C56A5" w14:textId="69FAD1D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【舉例】</w:t>
                      </w:r>
                    </w:p>
                    <w:p w14:paraId="6F743676" w14:textId="7777777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63FA712A" w14:textId="77970C8F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54D4B">
                        <w:rPr>
                          <w:rFonts w:ascii="標楷體" w:eastAsia="標楷體" w:hAnsi="標楷體" w:hint="eastAsia"/>
                        </w:rPr>
                        <w:t>噹</w:t>
                      </w:r>
                      <w:proofErr w:type="gramEnd"/>
                      <w:r w:rsidRPr="00D54D4B">
                        <w:rPr>
                          <w:rFonts w:ascii="標楷體" w:eastAsia="標楷體" w:hAnsi="標楷體" w:hint="eastAsia"/>
                        </w:rPr>
                        <w:t>噹噹，要上課了</w:t>
                      </w:r>
                    </w:p>
                  </w:txbxContent>
                </v:textbox>
              </v:shape>
            </w:pict>
          </mc:Fallback>
        </mc:AlternateContent>
      </w:r>
    </w:p>
    <w:p w14:paraId="13388B1C" w14:textId="0765BE2B" w:rsidR="008E216C" w:rsidRDefault="008E216C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760D0A4" w14:textId="7F7F0B9F" w:rsidR="0094397A" w:rsidRDefault="0094397A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957507A" w14:textId="40631542" w:rsidR="0094397A" w:rsidRDefault="0094397A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E7F726A" w14:textId="6A551F27" w:rsidR="0094397A" w:rsidRDefault="0094397A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A896FDF" w14:textId="0595A8F0" w:rsidR="0094397A" w:rsidRDefault="0094397A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D8A4321" w14:textId="2DC61638" w:rsidR="008E216C" w:rsidRDefault="008E216C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63AB7E5E" w14:textId="77777777" w:rsidR="00074F5A" w:rsidRDefault="00074F5A" w:rsidP="00D54D4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8032D78" w14:textId="5E43A205" w:rsidR="00D54D4B" w:rsidRDefault="00D54D4B" w:rsidP="00D54D4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0A4FD90" wp14:editId="5F255646">
                <wp:simplePos x="0" y="0"/>
                <wp:positionH relativeFrom="column">
                  <wp:posOffset>1524000</wp:posOffset>
                </wp:positionH>
                <wp:positionV relativeFrom="paragraph">
                  <wp:posOffset>169545</wp:posOffset>
                </wp:positionV>
                <wp:extent cx="3105150" cy="3810000"/>
                <wp:effectExtent l="0" t="0" r="38100" b="19050"/>
                <wp:wrapNone/>
                <wp:docPr id="35" name="圖說文字: 向右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810000"/>
                        </a:xfrm>
                        <a:prstGeom prst="rightArrowCallout">
                          <a:avLst>
                            <a:gd name="adj1" fmla="val 14962"/>
                            <a:gd name="adj2" fmla="val 20302"/>
                            <a:gd name="adj3" fmla="val 11215"/>
                            <a:gd name="adj4" fmla="val 807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3EAB7" w14:textId="7777777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【儀式感的行為】</w:t>
                            </w:r>
                          </w:p>
                          <w:p w14:paraId="6D001FDB" w14:textId="7777777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FD90" id="圖說文字: 向右箭號 35" o:spid="_x0000_s1038" type="#_x0000_t78" style="position:absolute;margin-left:120pt;margin-top:13.35pt;width:244.5pt;height:300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" adj="17447,7226,19178,9483" fillcolor="white [3201]" strokecolor="#70ad47 [3209]" strokeweight="1pt">
                <v:textbox>
                  <w:txbxContent>
                    <w:p w14:paraId="0F73EAB7" w14:textId="7777777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【儀式感的行為】</w:t>
                      </w:r>
                    </w:p>
                    <w:p w14:paraId="6D001FDB" w14:textId="7777777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28DBC48" wp14:editId="280A3B08">
                <wp:simplePos x="0" y="0"/>
                <wp:positionH relativeFrom="column">
                  <wp:posOffset>4616450</wp:posOffset>
                </wp:positionH>
                <wp:positionV relativeFrom="paragraph">
                  <wp:posOffset>169545</wp:posOffset>
                </wp:positionV>
                <wp:extent cx="1803400" cy="3765550"/>
                <wp:effectExtent l="0" t="0" r="25400" b="254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76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36EC" w14:textId="7777777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【象徵的意義】</w:t>
                            </w:r>
                          </w:p>
                          <w:p w14:paraId="21F3CFCE" w14:textId="7777777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177E409" w14:textId="668E05A7" w:rsidR="00D54D4B" w:rsidRPr="00D54D4B" w:rsidRDefault="00D54D4B" w:rsidP="00D54D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BC48" id="矩形 34" o:spid="_x0000_s1039" style="position:absolute;margin-left:363.5pt;margin-top:13.35pt;width:142pt;height:29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" fillcolor="white [3201]" strokecolor="#70ad47 [3209]" strokeweight="1pt">
                <v:textbox>
                  <w:txbxContent>
                    <w:p w14:paraId="369C36EC" w14:textId="7777777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【象徵的意義】</w:t>
                      </w:r>
                    </w:p>
                    <w:p w14:paraId="21F3CFCE" w14:textId="7777777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2177E409" w14:textId="668E05A7" w:rsidR="00D54D4B" w:rsidRPr="00D54D4B" w:rsidRDefault="00D54D4B" w:rsidP="00D54D4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7DA3237" wp14:editId="209BF8FC">
                <wp:simplePos x="0" y="0"/>
                <wp:positionH relativeFrom="column">
                  <wp:posOffset>107950</wp:posOffset>
                </wp:positionH>
                <wp:positionV relativeFrom="paragraph">
                  <wp:posOffset>150495</wp:posOffset>
                </wp:positionV>
                <wp:extent cx="1301750" cy="3829050"/>
                <wp:effectExtent l="0" t="0" r="31750" b="19050"/>
                <wp:wrapNone/>
                <wp:docPr id="36" name="圖說文字: 向右箭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829050"/>
                        </a:xfrm>
                        <a:prstGeom prst="rightArrowCallout">
                          <a:avLst>
                            <a:gd name="adj1" fmla="val 21116"/>
                            <a:gd name="adj2" fmla="val 25000"/>
                            <a:gd name="adj3" fmla="val 25000"/>
                            <a:gd name="adj4" fmla="val 703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E02A" w14:textId="75ECB529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【你也找出一個】</w:t>
                            </w:r>
                          </w:p>
                          <w:p w14:paraId="445A9FD9" w14:textId="77777777" w:rsidR="00D54D4B" w:rsidRPr="00D54D4B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3B31395" w14:textId="05E07AAD" w:rsidR="00D54D4B" w:rsidRPr="00D24311" w:rsidRDefault="00D54D4B" w:rsidP="00D54D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D2431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3237" id="圖說文字: 向右箭號 36" o:spid="_x0000_s1040" type="#_x0000_t78" style="position:absolute;margin-left:8.5pt;margin-top:11.85pt;width:102.5pt;height:301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" adj="15188,8964,16200,10025" fillcolor="white [3201]" strokecolor="#70ad47 [3209]" strokeweight="1pt">
                <v:textbox>
                  <w:txbxContent>
                    <w:p w14:paraId="7F2EE02A" w14:textId="75ECB529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【你也找出一個】</w:t>
                      </w:r>
                    </w:p>
                    <w:p w14:paraId="445A9FD9" w14:textId="77777777" w:rsidR="00D54D4B" w:rsidRPr="00D54D4B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63B31395" w14:textId="05E07AAD" w:rsidR="00D54D4B" w:rsidRPr="00D24311" w:rsidRDefault="00D54D4B" w:rsidP="00D54D4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D24311">
                        <w:rPr>
                          <w:rFonts w:ascii="標楷體" w:eastAsia="標楷體" w:hAnsi="標楷體" w:hint="eastAsia"/>
                          <w:color w:val="FF0000"/>
                        </w:rPr>
                        <w:t>(略)</w:t>
                      </w:r>
                    </w:p>
                  </w:txbxContent>
                </v:textbox>
              </v:shape>
            </w:pict>
          </mc:Fallback>
        </mc:AlternateContent>
      </w:r>
    </w:p>
    <w:p w14:paraId="5CF43579" w14:textId="77777777" w:rsidR="00D54D4B" w:rsidRDefault="00D54D4B" w:rsidP="00D54D4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FB45DD7" w14:textId="77777777" w:rsidR="00D54D4B" w:rsidRDefault="00D54D4B" w:rsidP="00D54D4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580D6BF" w14:textId="77777777" w:rsidR="00D54D4B" w:rsidRDefault="00D54D4B" w:rsidP="00D54D4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ABB4ED5" w14:textId="77777777" w:rsidR="00D54D4B" w:rsidRDefault="00D54D4B" w:rsidP="00D54D4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ECBF502" w14:textId="77777777" w:rsidR="00D54D4B" w:rsidRDefault="00D54D4B" w:rsidP="00D54D4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18306FA" w14:textId="77777777" w:rsidR="00D54D4B" w:rsidRDefault="00D54D4B" w:rsidP="00D54D4B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6AAF4F9A" w14:textId="77777777" w:rsidR="00D54D4B" w:rsidRDefault="00D54D4B" w:rsidP="00D54D4B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234F22C9" w14:textId="56510FF4" w:rsidR="001E7CCE" w:rsidRDefault="001E7CCE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7EDDDE3A" w14:textId="20A34810" w:rsidR="00D54D4B" w:rsidRDefault="00D54D4B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3310645B" w14:textId="16E6C908" w:rsidR="00D54D4B" w:rsidRDefault="00D54D4B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2EBB06CF" w14:textId="5800F0F0" w:rsidR="00D54D4B" w:rsidRDefault="00D54D4B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37281ACD" w14:textId="18990EBB" w:rsidR="00D54D4B" w:rsidRDefault="00D54D4B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42D6D0C2" w14:textId="46137E7D" w:rsidR="00D54D4B" w:rsidRDefault="00D54D4B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74E85D58" w14:textId="366BA980" w:rsidR="00D54D4B" w:rsidRDefault="00D54D4B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5B5266D2" w14:textId="165479A1" w:rsidR="00D54D4B" w:rsidRDefault="00D54D4B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5421687B" w14:textId="77777777" w:rsidR="00D54D4B" w:rsidRDefault="00D54D4B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677B0C15" w14:textId="15F47545" w:rsidR="004D1B19" w:rsidRPr="001E3EB3" w:rsidRDefault="00E058EE" w:rsidP="00CD371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D54D4B">
        <w:rPr>
          <w:rFonts w:asciiTheme="majorEastAsia" w:eastAsiaTheme="majorEastAsia" w:hAnsiTheme="majorEastAsia" w:hint="eastAsia"/>
          <w:sz w:val="22"/>
          <w:szCs w:val="20"/>
        </w:rPr>
        <w:t>具有儀式感的行為廣泛出現在我們生活周遭，從起床、上學、吃飯，</w:t>
      </w:r>
      <w:r w:rsidR="00074F5A">
        <w:rPr>
          <w:rFonts w:asciiTheme="majorEastAsia" w:eastAsiaTheme="majorEastAsia" w:hAnsiTheme="majorEastAsia" w:hint="eastAsia"/>
          <w:sz w:val="22"/>
          <w:szCs w:val="20"/>
        </w:rPr>
        <w:t>考試、比賽，</w:t>
      </w:r>
      <w:r w:rsidR="00D54D4B">
        <w:rPr>
          <w:rFonts w:asciiTheme="majorEastAsia" w:eastAsiaTheme="majorEastAsia" w:hAnsiTheme="majorEastAsia" w:hint="eastAsia"/>
          <w:sz w:val="22"/>
          <w:szCs w:val="20"/>
        </w:rPr>
        <w:t>到睡覺，許多學生都有這類經驗</w:t>
      </w:r>
      <w:r w:rsidR="00074F5A">
        <w:rPr>
          <w:rFonts w:asciiTheme="majorEastAsia" w:eastAsiaTheme="majorEastAsia" w:hAnsiTheme="majorEastAsia" w:hint="eastAsia"/>
          <w:sz w:val="22"/>
          <w:szCs w:val="20"/>
        </w:rPr>
        <w:t>。鼓勵學生相互討論，並說說這個行為有什麼幫助，如降低焦慮、自我鼓勵等。</w:t>
      </w:r>
    </w:p>
    <w:sectPr w:rsidR="004D1B19" w:rsidRPr="001E3EB3" w:rsidSect="006A081C">
      <w:headerReference w:type="default" r:id="rId10"/>
      <w:footerReference w:type="default" r:id="rId11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9933" w14:textId="77777777" w:rsidR="00715060" w:rsidRDefault="00715060" w:rsidP="00E574C4">
      <w:r>
        <w:separator/>
      </w:r>
    </w:p>
  </w:endnote>
  <w:endnote w:type="continuationSeparator" w:id="0">
    <w:p w14:paraId="5ED2B80F" w14:textId="77777777" w:rsidR="00715060" w:rsidRDefault="00715060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993F" w14:textId="77777777" w:rsidR="00715060" w:rsidRDefault="00715060" w:rsidP="00E574C4">
      <w:r>
        <w:separator/>
      </w:r>
    </w:p>
  </w:footnote>
  <w:footnote w:type="continuationSeparator" w:id="0">
    <w:p w14:paraId="438F3F1B" w14:textId="77777777" w:rsidR="00715060" w:rsidRDefault="00715060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70874390"/>
    <w:multiLevelType w:val="hybridMultilevel"/>
    <w:tmpl w:val="D89C556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21"/>
  </w:num>
  <w:num w:numId="9">
    <w:abstractNumId w:val="16"/>
  </w:num>
  <w:num w:numId="10">
    <w:abstractNumId w:val="2"/>
  </w:num>
  <w:num w:numId="11">
    <w:abstractNumId w:val="22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7"/>
  </w:num>
  <w:num w:numId="17">
    <w:abstractNumId w:val="9"/>
  </w:num>
  <w:num w:numId="18">
    <w:abstractNumId w:val="18"/>
  </w:num>
  <w:num w:numId="19">
    <w:abstractNumId w:val="4"/>
  </w:num>
  <w:num w:numId="20">
    <w:abstractNumId w:val="20"/>
  </w:num>
  <w:num w:numId="21">
    <w:abstractNumId w:val="0"/>
  </w:num>
  <w:num w:numId="22">
    <w:abstractNumId w:val="1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23BE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56FF5"/>
    <w:rsid w:val="00060177"/>
    <w:rsid w:val="0006179F"/>
    <w:rsid w:val="000660BA"/>
    <w:rsid w:val="00066C46"/>
    <w:rsid w:val="00071FD0"/>
    <w:rsid w:val="00073D56"/>
    <w:rsid w:val="00074F5A"/>
    <w:rsid w:val="00076546"/>
    <w:rsid w:val="00077247"/>
    <w:rsid w:val="00077A39"/>
    <w:rsid w:val="00083806"/>
    <w:rsid w:val="00085159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66BC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4A55"/>
    <w:rsid w:val="001F7471"/>
    <w:rsid w:val="002029CA"/>
    <w:rsid w:val="00203E71"/>
    <w:rsid w:val="00205C66"/>
    <w:rsid w:val="00206140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6D03"/>
    <w:rsid w:val="00267305"/>
    <w:rsid w:val="00267E71"/>
    <w:rsid w:val="00271ECF"/>
    <w:rsid w:val="00273A88"/>
    <w:rsid w:val="002747F6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2EA4"/>
    <w:rsid w:val="00293E8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29EF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4ED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2590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C70F9"/>
    <w:rsid w:val="004D0703"/>
    <w:rsid w:val="004D1B19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85F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066D"/>
    <w:rsid w:val="00602CCE"/>
    <w:rsid w:val="00605740"/>
    <w:rsid w:val="00607A58"/>
    <w:rsid w:val="00611584"/>
    <w:rsid w:val="00611906"/>
    <w:rsid w:val="006121D0"/>
    <w:rsid w:val="006128B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558A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00B2"/>
    <w:rsid w:val="0071191D"/>
    <w:rsid w:val="00715060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B729B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5253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27F1"/>
    <w:rsid w:val="00954D17"/>
    <w:rsid w:val="009553C6"/>
    <w:rsid w:val="0095602C"/>
    <w:rsid w:val="009614FE"/>
    <w:rsid w:val="009637C3"/>
    <w:rsid w:val="00964409"/>
    <w:rsid w:val="00971602"/>
    <w:rsid w:val="00973B89"/>
    <w:rsid w:val="009748B0"/>
    <w:rsid w:val="00974B18"/>
    <w:rsid w:val="0097506D"/>
    <w:rsid w:val="009750A0"/>
    <w:rsid w:val="00976A06"/>
    <w:rsid w:val="00984394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21E0"/>
    <w:rsid w:val="009D42A0"/>
    <w:rsid w:val="009D63E1"/>
    <w:rsid w:val="009E11F5"/>
    <w:rsid w:val="009E13D7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14D2D"/>
    <w:rsid w:val="00A234EE"/>
    <w:rsid w:val="00A24984"/>
    <w:rsid w:val="00A277D6"/>
    <w:rsid w:val="00A27D64"/>
    <w:rsid w:val="00A30670"/>
    <w:rsid w:val="00A30BBA"/>
    <w:rsid w:val="00A31956"/>
    <w:rsid w:val="00A31AAD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0989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3136"/>
    <w:rsid w:val="00AF4700"/>
    <w:rsid w:val="00AF7C05"/>
    <w:rsid w:val="00B04870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31D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142E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B5A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19D2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4422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4B2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6C11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2F76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81D4-085B-4DC3-A262-FEEBB09C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24</cp:revision>
  <cp:lastPrinted>2023-01-10T09:06:00Z</cp:lastPrinted>
  <dcterms:created xsi:type="dcterms:W3CDTF">2023-03-05T05:42:00Z</dcterms:created>
  <dcterms:modified xsi:type="dcterms:W3CDTF">2023-03-07T06:04:00Z</dcterms:modified>
</cp:coreProperties>
</file>